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63" w:rsidRPr="00A46248" w:rsidRDefault="00445A63">
      <w:pPr>
        <w:pStyle w:val="PlainText"/>
        <w:rPr>
          <w:rFonts w:ascii="Verdana" w:hAnsi="Verdana"/>
          <w:sz w:val="22"/>
          <w:szCs w:val="22"/>
        </w:rPr>
      </w:pPr>
    </w:p>
    <w:p w:rsidR="00445A63" w:rsidRPr="00A46248" w:rsidRDefault="00445A63" w:rsidP="006600F4">
      <w:pPr>
        <w:pStyle w:val="PlainText"/>
        <w:jc w:val="center"/>
        <w:rPr>
          <w:rFonts w:ascii="Verdana" w:hAnsi="Verdana"/>
          <w:b/>
          <w:sz w:val="22"/>
          <w:szCs w:val="22"/>
        </w:rPr>
      </w:pPr>
      <w:r w:rsidRPr="00A46248">
        <w:rPr>
          <w:rFonts w:ascii="Verdana" w:hAnsi="Verdana"/>
          <w:b/>
          <w:caps/>
          <w:sz w:val="22"/>
          <w:szCs w:val="22"/>
        </w:rPr>
        <w:t>Ag Chemistry</w:t>
      </w:r>
      <w:r w:rsidRPr="00A46248">
        <w:rPr>
          <w:rFonts w:ascii="Verdana" w:hAnsi="Verdana"/>
          <w:b/>
          <w:sz w:val="22"/>
          <w:szCs w:val="22"/>
        </w:rPr>
        <w:t xml:space="preserve"> </w:t>
      </w:r>
      <w:r>
        <w:rPr>
          <w:rFonts w:ascii="Verdana" w:hAnsi="Verdana"/>
          <w:b/>
          <w:sz w:val="22"/>
          <w:szCs w:val="22"/>
        </w:rPr>
        <w:t>14-15</w:t>
      </w:r>
    </w:p>
    <w:p w:rsidR="00445A63" w:rsidRPr="00A46248" w:rsidRDefault="00445A63" w:rsidP="006600F4">
      <w:pPr>
        <w:pStyle w:val="PlainText"/>
        <w:jc w:val="center"/>
        <w:rPr>
          <w:rFonts w:ascii="Verdana" w:hAnsi="Verdana"/>
          <w:b/>
          <w:sz w:val="22"/>
          <w:szCs w:val="22"/>
        </w:rPr>
      </w:pPr>
      <w:r w:rsidRPr="00A46248">
        <w:rPr>
          <w:rFonts w:ascii="Verdana" w:hAnsi="Verdana"/>
          <w:b/>
          <w:sz w:val="22"/>
          <w:szCs w:val="22"/>
        </w:rPr>
        <w:t>Woodland High School Agriculture Department</w:t>
      </w:r>
    </w:p>
    <w:p w:rsidR="00445A63" w:rsidRPr="00A46248" w:rsidRDefault="00445A63" w:rsidP="006600F4">
      <w:pPr>
        <w:pStyle w:val="PlainText"/>
        <w:jc w:val="center"/>
        <w:rPr>
          <w:rFonts w:ascii="Verdana" w:hAnsi="Verdana"/>
          <w:sz w:val="22"/>
          <w:szCs w:val="22"/>
        </w:rPr>
      </w:pPr>
    </w:p>
    <w:p w:rsidR="00445A63" w:rsidRPr="00A46248" w:rsidRDefault="00445A63">
      <w:pPr>
        <w:pStyle w:val="PlainText"/>
        <w:rPr>
          <w:rFonts w:ascii="Verdana" w:hAnsi="Verdana"/>
          <w:sz w:val="22"/>
          <w:szCs w:val="22"/>
        </w:rPr>
      </w:pPr>
      <w:r w:rsidRPr="00A46248">
        <w:rPr>
          <w:rFonts w:ascii="Verdana" w:hAnsi="Verdana"/>
          <w:sz w:val="22"/>
          <w:szCs w:val="22"/>
        </w:rPr>
        <w:tab/>
        <w:t>Instructor</w:t>
      </w:r>
      <w:r w:rsidRPr="00A46248">
        <w:rPr>
          <w:rFonts w:ascii="Verdana" w:hAnsi="Verdana"/>
          <w:sz w:val="22"/>
          <w:szCs w:val="22"/>
        </w:rPr>
        <w:tab/>
        <w:t>Mr. Eric Dyer</w:t>
      </w:r>
      <w:r w:rsidRPr="00A46248">
        <w:rPr>
          <w:rFonts w:ascii="Verdana" w:hAnsi="Verdana"/>
          <w:sz w:val="22"/>
          <w:szCs w:val="22"/>
        </w:rPr>
        <w:tab/>
      </w:r>
      <w:r w:rsidRPr="00A46248">
        <w:rPr>
          <w:rFonts w:ascii="Verdana" w:hAnsi="Verdana"/>
          <w:sz w:val="22"/>
          <w:szCs w:val="22"/>
        </w:rPr>
        <w:tab/>
      </w:r>
      <w:r w:rsidRPr="00A46248">
        <w:rPr>
          <w:rFonts w:ascii="Verdana" w:hAnsi="Verdana"/>
          <w:sz w:val="22"/>
          <w:szCs w:val="22"/>
        </w:rPr>
        <w:tab/>
      </w:r>
    </w:p>
    <w:p w:rsidR="00445A63" w:rsidRDefault="00445A63">
      <w:pPr>
        <w:pStyle w:val="PlainTex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Cell </w:t>
      </w:r>
      <w:r w:rsidRPr="00A46248">
        <w:rPr>
          <w:rFonts w:ascii="Verdana" w:hAnsi="Verdana"/>
          <w:sz w:val="22"/>
          <w:szCs w:val="22"/>
        </w:rPr>
        <w:t xml:space="preserve">530-681-0251   </w:t>
      </w:r>
      <w:r>
        <w:rPr>
          <w:rFonts w:ascii="Verdana" w:hAnsi="Verdana"/>
          <w:sz w:val="22"/>
          <w:szCs w:val="22"/>
        </w:rPr>
        <w:tab/>
      </w:r>
      <w:r w:rsidRPr="00A46248">
        <w:rPr>
          <w:rFonts w:ascii="Verdana" w:hAnsi="Verdana"/>
          <w:sz w:val="22"/>
          <w:szCs w:val="22"/>
        </w:rPr>
        <w:t xml:space="preserve"> </w:t>
      </w:r>
      <w:r>
        <w:rPr>
          <w:rFonts w:ascii="Verdana" w:hAnsi="Verdana"/>
          <w:sz w:val="22"/>
          <w:szCs w:val="22"/>
        </w:rPr>
        <w:tab/>
      </w:r>
    </w:p>
    <w:p w:rsidR="00445A63" w:rsidRDefault="00445A63">
      <w:pPr>
        <w:pStyle w:val="PlainTex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A46248">
        <w:rPr>
          <w:rFonts w:ascii="Verdana" w:hAnsi="Verdana"/>
          <w:sz w:val="22"/>
          <w:szCs w:val="22"/>
        </w:rPr>
        <w:t xml:space="preserve"> </w:t>
      </w:r>
      <w:hyperlink r:id="rId5" w:history="1">
        <w:r w:rsidRPr="003E1271">
          <w:rPr>
            <w:rStyle w:val="Hyperlink"/>
            <w:rFonts w:ascii="Verdana" w:hAnsi="Verdana"/>
            <w:sz w:val="22"/>
            <w:szCs w:val="22"/>
          </w:rPr>
          <w:t>eric.dyer@wjusd.org</w:t>
        </w:r>
      </w:hyperlink>
      <w:r w:rsidRPr="00A46248">
        <w:rPr>
          <w:rFonts w:ascii="Verdana" w:hAnsi="Verdana"/>
          <w:sz w:val="22"/>
          <w:szCs w:val="22"/>
        </w:rPr>
        <w:tab/>
      </w:r>
      <w:r>
        <w:rPr>
          <w:rFonts w:ascii="Verdana" w:hAnsi="Verdana"/>
          <w:sz w:val="22"/>
          <w:szCs w:val="22"/>
        </w:rPr>
        <w:tab/>
      </w:r>
    </w:p>
    <w:p w:rsidR="00445A63" w:rsidRPr="00A46248" w:rsidRDefault="00445A63">
      <w:pPr>
        <w:pStyle w:val="PlainText"/>
        <w:rPr>
          <w:rFonts w:ascii="Verdana" w:hAnsi="Verdana"/>
          <w:sz w:val="22"/>
          <w:szCs w:val="22"/>
        </w:rPr>
      </w:pPr>
    </w:p>
    <w:p w:rsidR="00445A63" w:rsidRPr="00A46248" w:rsidRDefault="00445A63">
      <w:pPr>
        <w:pStyle w:val="PlainText"/>
        <w:rPr>
          <w:rFonts w:ascii="Verdana" w:hAnsi="Verdana"/>
          <w:sz w:val="22"/>
          <w:szCs w:val="22"/>
        </w:rPr>
      </w:pPr>
    </w:p>
    <w:p w:rsidR="00445A63" w:rsidRPr="00A46248" w:rsidRDefault="00445A63">
      <w:pPr>
        <w:pStyle w:val="PlainText"/>
        <w:rPr>
          <w:rFonts w:ascii="Verdana" w:hAnsi="Verdana"/>
          <w:b/>
          <w:sz w:val="22"/>
          <w:szCs w:val="22"/>
        </w:rPr>
      </w:pPr>
      <w:r w:rsidRPr="00A46248">
        <w:rPr>
          <w:rFonts w:ascii="Verdana" w:hAnsi="Verdana"/>
          <w:b/>
          <w:sz w:val="22"/>
          <w:szCs w:val="22"/>
        </w:rPr>
        <w:t>COURSE DESCRIPTION</w:t>
      </w:r>
    </w:p>
    <w:p w:rsidR="00445A63" w:rsidRPr="00A46248" w:rsidRDefault="00445A63">
      <w:pPr>
        <w:pStyle w:val="PlainText"/>
        <w:rPr>
          <w:rFonts w:ascii="Verdana" w:hAnsi="Verdana"/>
          <w:sz w:val="22"/>
          <w:szCs w:val="22"/>
        </w:rPr>
      </w:pPr>
      <w:r w:rsidRPr="00A46248">
        <w:rPr>
          <w:rFonts w:ascii="Verdana" w:hAnsi="Verdana"/>
          <w:sz w:val="22"/>
          <w:szCs w:val="22"/>
        </w:rPr>
        <w:t xml:space="preserve">Ag Chemistry is a one year, laboratory science course, which satisfies the UC subject “D” and CSU Lab Science Requirements. Using agriculture as the learning vehicle, the course emphasizes the principles, central concepts and inter-relationships among the following topics:  Scientific Measurement; Atomic Structure and the Periodic Table; Nuclear Chemistry; Chemical Names and Formulas; Stoichiometry; Chemical Reactions; Thermochemistry; Behavior of Gases; Electrons in Atoms; Chemical Periodicity; Ionic and Covalent bonding; Solutions; Reaction Rates and Equilibrium; Acids and Bases; Neutralization; Hydrocarbon Compounds; Functional Groups and Organic Chemistry; and the Chemistry of Life.  This course is centered on extensive laboratory component in order to connect the big ideas of life science with agricultural applications, earth and physical science principles, and other curricular areas, including written and oral reporting skills.  Agricultural Chemistry is a science course, which utilizes agricultural examples and principles only as a learning vehicle to reinforce science principles.  </w:t>
      </w:r>
    </w:p>
    <w:p w:rsidR="00445A63" w:rsidRPr="00A46248" w:rsidRDefault="00445A63">
      <w:pPr>
        <w:pStyle w:val="PlainText"/>
        <w:rPr>
          <w:rFonts w:ascii="Verdana" w:hAnsi="Verdana"/>
          <w:sz w:val="22"/>
          <w:szCs w:val="22"/>
        </w:rPr>
      </w:pPr>
    </w:p>
    <w:p w:rsidR="00445A63" w:rsidRPr="00A46248" w:rsidRDefault="00445A63">
      <w:pPr>
        <w:pStyle w:val="PlainText"/>
        <w:rPr>
          <w:rFonts w:ascii="Verdana" w:hAnsi="Verdana"/>
          <w:b/>
          <w:sz w:val="22"/>
          <w:szCs w:val="22"/>
        </w:rPr>
      </w:pPr>
      <w:r w:rsidRPr="00A46248">
        <w:rPr>
          <w:rFonts w:ascii="Verdana" w:hAnsi="Verdana"/>
          <w:b/>
          <w:sz w:val="22"/>
          <w:szCs w:val="22"/>
        </w:rPr>
        <w:t>A.</w:t>
      </w:r>
      <w:r w:rsidRPr="00A46248">
        <w:rPr>
          <w:rFonts w:ascii="Verdana" w:hAnsi="Verdana"/>
          <w:b/>
          <w:sz w:val="22"/>
          <w:szCs w:val="22"/>
        </w:rPr>
        <w:tab/>
        <w:t xml:space="preserve"> COURSE GOALS</w:t>
      </w:r>
    </w:p>
    <w:p w:rsidR="00445A63" w:rsidRPr="00A46248" w:rsidRDefault="00445A63">
      <w:pPr>
        <w:pStyle w:val="PlainText"/>
        <w:rPr>
          <w:rFonts w:ascii="Verdana" w:hAnsi="Verdana"/>
          <w:sz w:val="22"/>
          <w:szCs w:val="22"/>
        </w:rPr>
      </w:pPr>
    </w:p>
    <w:p w:rsidR="00445A63" w:rsidRPr="00A46248" w:rsidRDefault="00445A63">
      <w:pPr>
        <w:pStyle w:val="PlainText"/>
        <w:rPr>
          <w:rFonts w:ascii="Verdana" w:hAnsi="Verdana"/>
          <w:sz w:val="22"/>
          <w:szCs w:val="22"/>
        </w:rPr>
      </w:pPr>
      <w:r w:rsidRPr="00A46248">
        <w:rPr>
          <w:rFonts w:ascii="Verdana" w:hAnsi="Verdana"/>
          <w:sz w:val="22"/>
          <w:szCs w:val="22"/>
        </w:rPr>
        <w:tab/>
        <w:t>1.  Utilize agricultural applications as a relevant vehicle to teach scientific principles and improve the science literacy of students.</w:t>
      </w:r>
    </w:p>
    <w:p w:rsidR="00445A63" w:rsidRPr="00A46248" w:rsidRDefault="00445A63">
      <w:pPr>
        <w:pStyle w:val="PlainText"/>
        <w:rPr>
          <w:rFonts w:ascii="Verdana" w:hAnsi="Verdana"/>
          <w:sz w:val="22"/>
          <w:szCs w:val="22"/>
        </w:rPr>
      </w:pPr>
      <w:r w:rsidRPr="00A46248">
        <w:rPr>
          <w:rFonts w:ascii="Verdana" w:hAnsi="Verdana"/>
          <w:sz w:val="22"/>
          <w:szCs w:val="22"/>
        </w:rPr>
        <w:tab/>
        <w:t>2.  Strengthen instruction in science for students pursuing professional level careers in agriculture.</w:t>
      </w:r>
    </w:p>
    <w:p w:rsidR="00445A63" w:rsidRPr="00A46248" w:rsidRDefault="00445A63">
      <w:pPr>
        <w:pStyle w:val="PlainText"/>
        <w:rPr>
          <w:rFonts w:ascii="Verdana" w:hAnsi="Verdana"/>
          <w:sz w:val="22"/>
          <w:szCs w:val="22"/>
        </w:rPr>
      </w:pPr>
      <w:r w:rsidRPr="00A46248">
        <w:rPr>
          <w:rFonts w:ascii="Verdana" w:hAnsi="Verdana"/>
          <w:sz w:val="22"/>
          <w:szCs w:val="22"/>
        </w:rPr>
        <w:tab/>
        <w:t>3.  Integrate mathematical standards, language arts standards, and career employability standards, including creative thinking and problem solving skills, and technological literacy related to the agricultural industry.</w:t>
      </w:r>
    </w:p>
    <w:p w:rsidR="00445A63" w:rsidRPr="00A46248" w:rsidRDefault="00445A63">
      <w:pPr>
        <w:pStyle w:val="PlainText"/>
        <w:rPr>
          <w:rFonts w:ascii="Verdana" w:hAnsi="Verdana"/>
          <w:sz w:val="22"/>
          <w:szCs w:val="22"/>
        </w:rPr>
      </w:pPr>
      <w:r w:rsidRPr="00A46248">
        <w:rPr>
          <w:rFonts w:ascii="Verdana" w:hAnsi="Verdana"/>
          <w:sz w:val="22"/>
          <w:szCs w:val="22"/>
        </w:rPr>
        <w:tab/>
        <w:t xml:space="preserve">4.  Meet a portion of the laboratory science requirement for admission to the </w:t>
      </w:r>
      <w:smartTag w:uri="urn:schemas-microsoft-com:office:smarttags" w:element="PlaceType">
        <w:r w:rsidRPr="00A46248">
          <w:rPr>
            <w:rFonts w:ascii="Verdana" w:hAnsi="Verdana"/>
            <w:sz w:val="22"/>
            <w:szCs w:val="22"/>
          </w:rPr>
          <w:t>University</w:t>
        </w:r>
      </w:smartTag>
      <w:r w:rsidRPr="00A46248">
        <w:rPr>
          <w:rFonts w:ascii="Verdana" w:hAnsi="Verdana"/>
          <w:sz w:val="22"/>
          <w:szCs w:val="22"/>
        </w:rPr>
        <w:t xml:space="preserve"> of </w:t>
      </w:r>
      <w:smartTag w:uri="urn:schemas-microsoft-com:office:smarttags" w:element="PlaceName">
        <w:r w:rsidRPr="00A46248">
          <w:rPr>
            <w:rFonts w:ascii="Verdana" w:hAnsi="Verdana"/>
            <w:sz w:val="22"/>
            <w:szCs w:val="22"/>
          </w:rPr>
          <w:t>California</w:t>
        </w:r>
      </w:smartTag>
      <w:r w:rsidRPr="00A46248">
        <w:rPr>
          <w:rFonts w:ascii="Verdana" w:hAnsi="Verdana"/>
          <w:sz w:val="22"/>
          <w:szCs w:val="22"/>
        </w:rPr>
        <w:t xml:space="preserve"> and </w:t>
      </w:r>
      <w:smartTag w:uri="urn:schemas-microsoft-com:office:smarttags" w:element="PlaceName">
        <w:smartTag w:uri="urn:schemas-microsoft-com:office:smarttags" w:element="place">
          <w:r w:rsidRPr="00A46248">
            <w:rPr>
              <w:rFonts w:ascii="Verdana" w:hAnsi="Verdana"/>
              <w:sz w:val="22"/>
              <w:szCs w:val="22"/>
            </w:rPr>
            <w:t>California</w:t>
          </w:r>
        </w:smartTag>
        <w:r w:rsidRPr="00A46248">
          <w:rPr>
            <w:rFonts w:ascii="Verdana" w:hAnsi="Verdana"/>
            <w:sz w:val="22"/>
            <w:szCs w:val="22"/>
          </w:rPr>
          <w:t xml:space="preserve"> </w:t>
        </w:r>
        <w:smartTag w:uri="urn:schemas-microsoft-com:office:smarttags" w:element="PlaceType">
          <w:r w:rsidRPr="00A46248">
            <w:rPr>
              <w:rFonts w:ascii="Verdana" w:hAnsi="Verdana"/>
              <w:sz w:val="22"/>
              <w:szCs w:val="22"/>
            </w:rPr>
            <w:t>State</w:t>
          </w:r>
        </w:smartTag>
        <w:r w:rsidRPr="00A46248">
          <w:rPr>
            <w:rFonts w:ascii="Verdana" w:hAnsi="Verdana"/>
            <w:sz w:val="22"/>
            <w:szCs w:val="22"/>
          </w:rPr>
          <w:t xml:space="preserve"> </w:t>
        </w:r>
        <w:smartTag w:uri="urn:schemas-microsoft-com:office:smarttags" w:element="PlaceType">
          <w:r w:rsidRPr="00A46248">
            <w:rPr>
              <w:rFonts w:ascii="Verdana" w:hAnsi="Verdana"/>
              <w:sz w:val="22"/>
              <w:szCs w:val="22"/>
            </w:rPr>
            <w:t>University</w:t>
          </w:r>
        </w:smartTag>
      </w:smartTag>
      <w:r w:rsidRPr="00A46248">
        <w:rPr>
          <w:rFonts w:ascii="Verdana" w:hAnsi="Verdana"/>
          <w:sz w:val="22"/>
          <w:szCs w:val="22"/>
        </w:rPr>
        <w:t xml:space="preserve"> systems.</w:t>
      </w:r>
    </w:p>
    <w:p w:rsidR="00445A63" w:rsidRPr="00A46248" w:rsidRDefault="00445A63">
      <w:pPr>
        <w:pStyle w:val="PlainText"/>
        <w:rPr>
          <w:rFonts w:ascii="Verdana" w:hAnsi="Verdana"/>
          <w:sz w:val="22"/>
          <w:szCs w:val="22"/>
        </w:rPr>
      </w:pPr>
      <w:r w:rsidRPr="00A46248">
        <w:rPr>
          <w:rFonts w:ascii="Verdana" w:hAnsi="Verdana"/>
          <w:sz w:val="22"/>
          <w:szCs w:val="22"/>
        </w:rPr>
        <w:tab/>
        <w:t>5.  Develop a sense of interrelationships between life, earth, and physical science and their relationship to agricultural applications.</w:t>
      </w:r>
    </w:p>
    <w:p w:rsidR="00445A63" w:rsidRPr="00A46248" w:rsidRDefault="00445A63">
      <w:pPr>
        <w:pStyle w:val="PlainText"/>
        <w:rPr>
          <w:rFonts w:ascii="Verdana" w:hAnsi="Verdana"/>
          <w:sz w:val="22"/>
          <w:szCs w:val="22"/>
        </w:rPr>
      </w:pPr>
      <w:r w:rsidRPr="00A46248">
        <w:rPr>
          <w:rFonts w:ascii="Verdana" w:hAnsi="Verdana"/>
          <w:sz w:val="22"/>
          <w:szCs w:val="22"/>
        </w:rPr>
        <w:tab/>
        <w:t>6.  To motivate under represented populations to study and pursue careers in science and agriculture.</w:t>
      </w:r>
    </w:p>
    <w:p w:rsidR="00445A63" w:rsidRPr="00A46248" w:rsidRDefault="00445A63">
      <w:pPr>
        <w:pStyle w:val="PlainText"/>
        <w:rPr>
          <w:rFonts w:ascii="Verdana" w:hAnsi="Verdana"/>
          <w:sz w:val="22"/>
          <w:szCs w:val="22"/>
        </w:rPr>
      </w:pPr>
    </w:p>
    <w:p w:rsidR="00445A63" w:rsidRPr="00A46248" w:rsidRDefault="00445A63">
      <w:pPr>
        <w:pStyle w:val="PlainText"/>
        <w:rPr>
          <w:rFonts w:ascii="Verdana" w:hAnsi="Verdana"/>
          <w:b/>
          <w:sz w:val="22"/>
          <w:szCs w:val="22"/>
        </w:rPr>
      </w:pPr>
      <w:r w:rsidRPr="00A46248">
        <w:rPr>
          <w:rFonts w:ascii="Verdana" w:hAnsi="Verdana"/>
          <w:b/>
          <w:sz w:val="22"/>
          <w:szCs w:val="22"/>
        </w:rPr>
        <w:t xml:space="preserve">B.  </w:t>
      </w:r>
      <w:r w:rsidRPr="00A46248">
        <w:rPr>
          <w:rFonts w:ascii="Verdana" w:hAnsi="Verdana"/>
          <w:b/>
          <w:sz w:val="22"/>
          <w:szCs w:val="22"/>
        </w:rPr>
        <w:tab/>
        <w:t>PREREQUISITE</w:t>
      </w:r>
    </w:p>
    <w:p w:rsidR="00445A63" w:rsidRPr="00A46248" w:rsidRDefault="00445A63">
      <w:pPr>
        <w:pStyle w:val="PlainText"/>
        <w:rPr>
          <w:rFonts w:ascii="Verdana" w:hAnsi="Verdana"/>
          <w:sz w:val="22"/>
          <w:szCs w:val="22"/>
        </w:rPr>
      </w:pPr>
    </w:p>
    <w:p w:rsidR="00445A63" w:rsidRPr="00A46248" w:rsidRDefault="00445A63">
      <w:pPr>
        <w:pStyle w:val="PlainText"/>
        <w:rPr>
          <w:rFonts w:ascii="Verdana" w:hAnsi="Verdana"/>
          <w:sz w:val="22"/>
          <w:szCs w:val="22"/>
        </w:rPr>
      </w:pPr>
      <w:r w:rsidRPr="00A46248">
        <w:rPr>
          <w:rFonts w:ascii="Verdana" w:hAnsi="Verdana"/>
          <w:sz w:val="22"/>
          <w:szCs w:val="22"/>
        </w:rPr>
        <w:tab/>
        <w:t xml:space="preserve">Students should have a passing grade of a “C” or better in Ag Biology and be concurrently enrolled in </w:t>
      </w:r>
      <w:r>
        <w:rPr>
          <w:rFonts w:ascii="Verdana" w:hAnsi="Verdana"/>
          <w:sz w:val="22"/>
          <w:szCs w:val="22"/>
        </w:rPr>
        <w:t>Geometry</w:t>
      </w:r>
      <w:r w:rsidRPr="00A46248">
        <w:rPr>
          <w:rFonts w:ascii="Verdana" w:hAnsi="Verdana"/>
          <w:sz w:val="22"/>
          <w:szCs w:val="22"/>
        </w:rPr>
        <w:t xml:space="preserve"> or beyond.</w:t>
      </w:r>
    </w:p>
    <w:p w:rsidR="00445A63" w:rsidRDefault="00445A63">
      <w:pPr>
        <w:pStyle w:val="PlainText"/>
        <w:rPr>
          <w:rFonts w:ascii="Verdana" w:hAnsi="Verdana"/>
          <w:sz w:val="22"/>
          <w:szCs w:val="22"/>
        </w:rPr>
      </w:pPr>
    </w:p>
    <w:p w:rsidR="00445A63" w:rsidRDefault="00445A63">
      <w:pPr>
        <w:pStyle w:val="PlainText"/>
        <w:rPr>
          <w:rFonts w:ascii="Verdana" w:hAnsi="Verdana"/>
          <w:sz w:val="22"/>
          <w:szCs w:val="22"/>
        </w:rPr>
      </w:pPr>
    </w:p>
    <w:p w:rsidR="00445A63" w:rsidRPr="00A46248" w:rsidRDefault="00445A63">
      <w:pPr>
        <w:pStyle w:val="PlainText"/>
        <w:rPr>
          <w:rFonts w:ascii="Verdana" w:hAnsi="Verdana"/>
          <w:sz w:val="22"/>
          <w:szCs w:val="22"/>
        </w:rPr>
      </w:pPr>
    </w:p>
    <w:p w:rsidR="00445A63" w:rsidRPr="00A46248" w:rsidRDefault="00445A63">
      <w:pPr>
        <w:pStyle w:val="PlainText"/>
        <w:rPr>
          <w:rFonts w:ascii="Verdana" w:hAnsi="Verdana"/>
          <w:b/>
          <w:sz w:val="22"/>
          <w:szCs w:val="22"/>
        </w:rPr>
      </w:pPr>
      <w:r w:rsidRPr="00A46248">
        <w:rPr>
          <w:rFonts w:ascii="Verdana" w:hAnsi="Verdana"/>
          <w:b/>
          <w:sz w:val="22"/>
          <w:szCs w:val="22"/>
        </w:rPr>
        <w:t xml:space="preserve">C.  </w:t>
      </w:r>
      <w:r w:rsidRPr="00A46248">
        <w:rPr>
          <w:rFonts w:ascii="Verdana" w:hAnsi="Verdana"/>
          <w:b/>
          <w:sz w:val="22"/>
          <w:szCs w:val="22"/>
        </w:rPr>
        <w:tab/>
        <w:t>COURSE FORMAT</w:t>
      </w:r>
    </w:p>
    <w:p w:rsidR="00445A63" w:rsidRPr="00A46248" w:rsidRDefault="00445A63">
      <w:pPr>
        <w:pStyle w:val="PlainText"/>
        <w:rPr>
          <w:rFonts w:ascii="Verdana" w:hAnsi="Verdana"/>
          <w:sz w:val="22"/>
          <w:szCs w:val="22"/>
        </w:rPr>
      </w:pPr>
    </w:p>
    <w:p w:rsidR="00445A63" w:rsidRPr="00A46248" w:rsidRDefault="00445A63">
      <w:pPr>
        <w:pStyle w:val="PlainText"/>
        <w:rPr>
          <w:rFonts w:ascii="Verdana" w:hAnsi="Verdana"/>
          <w:sz w:val="22"/>
          <w:szCs w:val="22"/>
        </w:rPr>
      </w:pPr>
      <w:r>
        <w:rPr>
          <w:rFonts w:ascii="Verdana" w:hAnsi="Verdana"/>
          <w:sz w:val="22"/>
          <w:szCs w:val="22"/>
        </w:rPr>
        <w:tab/>
        <w:t>1.  35</w:t>
      </w:r>
      <w:r w:rsidRPr="00A46248">
        <w:rPr>
          <w:rFonts w:ascii="Verdana" w:hAnsi="Verdana"/>
          <w:sz w:val="22"/>
          <w:szCs w:val="22"/>
        </w:rPr>
        <w:t>% classroom instruction, including:</w:t>
      </w:r>
    </w:p>
    <w:p w:rsidR="00445A63" w:rsidRPr="00A46248" w:rsidRDefault="00445A63">
      <w:pPr>
        <w:pStyle w:val="PlainText"/>
        <w:rPr>
          <w:rFonts w:ascii="Verdana" w:hAnsi="Verdana"/>
          <w:sz w:val="22"/>
          <w:szCs w:val="22"/>
        </w:rPr>
      </w:pPr>
      <w:r w:rsidRPr="00A46248">
        <w:rPr>
          <w:rFonts w:ascii="Verdana" w:hAnsi="Verdana"/>
          <w:sz w:val="22"/>
          <w:szCs w:val="22"/>
        </w:rPr>
        <w:tab/>
        <w:t xml:space="preserve">   </w:t>
      </w:r>
      <w:r>
        <w:rPr>
          <w:rFonts w:ascii="Verdana" w:hAnsi="Verdana"/>
          <w:sz w:val="22"/>
          <w:szCs w:val="22"/>
        </w:rPr>
        <w:tab/>
      </w:r>
      <w:r w:rsidRPr="00A46248">
        <w:rPr>
          <w:rFonts w:ascii="Verdana" w:hAnsi="Verdana"/>
          <w:sz w:val="22"/>
          <w:szCs w:val="22"/>
        </w:rPr>
        <w:t xml:space="preserve">Discussion, </w:t>
      </w:r>
      <w:r>
        <w:rPr>
          <w:rFonts w:ascii="Verdana" w:hAnsi="Verdana"/>
          <w:sz w:val="22"/>
          <w:szCs w:val="22"/>
        </w:rPr>
        <w:t>Demonstration, Lecture, A</w:t>
      </w:r>
      <w:r w:rsidRPr="00A46248">
        <w:rPr>
          <w:rFonts w:ascii="Verdana" w:hAnsi="Verdana"/>
          <w:sz w:val="22"/>
          <w:szCs w:val="22"/>
        </w:rPr>
        <w:t>ssignments, Guest Speakers</w:t>
      </w:r>
    </w:p>
    <w:p w:rsidR="00445A63" w:rsidRPr="00A46248" w:rsidRDefault="00445A63">
      <w:pPr>
        <w:pStyle w:val="PlainText"/>
        <w:rPr>
          <w:rFonts w:ascii="Verdana" w:hAnsi="Verdana"/>
          <w:sz w:val="22"/>
          <w:szCs w:val="22"/>
        </w:rPr>
      </w:pPr>
      <w:r>
        <w:rPr>
          <w:rFonts w:ascii="Verdana" w:hAnsi="Verdana"/>
          <w:sz w:val="22"/>
          <w:szCs w:val="22"/>
        </w:rPr>
        <w:tab/>
        <w:t>2.  35% La</w:t>
      </w:r>
      <w:r w:rsidRPr="00A46248">
        <w:rPr>
          <w:rFonts w:ascii="Verdana" w:hAnsi="Verdana"/>
          <w:sz w:val="22"/>
          <w:szCs w:val="22"/>
        </w:rPr>
        <w:t>boratory and/or field instruction, including:</w:t>
      </w:r>
    </w:p>
    <w:p w:rsidR="00445A63" w:rsidRPr="00A46248" w:rsidRDefault="00445A63">
      <w:pPr>
        <w:pStyle w:val="PlainText"/>
        <w:rPr>
          <w:rFonts w:ascii="Verdana" w:hAnsi="Verdana"/>
          <w:sz w:val="22"/>
          <w:szCs w:val="22"/>
        </w:rPr>
      </w:pPr>
      <w:r w:rsidRPr="00A46248">
        <w:rPr>
          <w:rFonts w:ascii="Verdana" w:hAnsi="Verdana"/>
          <w:sz w:val="22"/>
          <w:szCs w:val="22"/>
        </w:rPr>
        <w:tab/>
      </w:r>
      <w:r w:rsidRPr="00A46248">
        <w:rPr>
          <w:rFonts w:ascii="Verdana" w:hAnsi="Verdana"/>
          <w:sz w:val="22"/>
          <w:szCs w:val="22"/>
        </w:rPr>
        <w:tab/>
        <w:t>Science laboratory experiences, Field research projects</w:t>
      </w:r>
    </w:p>
    <w:p w:rsidR="00445A63" w:rsidRPr="00A46248" w:rsidRDefault="00445A63">
      <w:pPr>
        <w:pStyle w:val="PlainText"/>
        <w:rPr>
          <w:rFonts w:ascii="Verdana" w:hAnsi="Verdana"/>
          <w:sz w:val="22"/>
          <w:szCs w:val="22"/>
        </w:rPr>
      </w:pPr>
      <w:r w:rsidRPr="00A46248">
        <w:rPr>
          <w:rFonts w:ascii="Verdana" w:hAnsi="Verdana"/>
          <w:sz w:val="22"/>
          <w:szCs w:val="22"/>
        </w:rPr>
        <w:tab/>
      </w:r>
      <w:r w:rsidRPr="00A46248">
        <w:rPr>
          <w:rFonts w:ascii="Verdana" w:hAnsi="Verdana"/>
          <w:sz w:val="22"/>
          <w:szCs w:val="22"/>
        </w:rPr>
        <w:tab/>
        <w:t>Science Fair Project</w:t>
      </w:r>
    </w:p>
    <w:p w:rsidR="00445A63" w:rsidRPr="00A46248" w:rsidRDefault="00445A63">
      <w:pPr>
        <w:pStyle w:val="PlainText"/>
        <w:rPr>
          <w:rFonts w:ascii="Verdana" w:hAnsi="Verdana"/>
          <w:sz w:val="22"/>
          <w:szCs w:val="22"/>
        </w:rPr>
      </w:pPr>
      <w:r w:rsidRPr="00A46248">
        <w:rPr>
          <w:rFonts w:ascii="Verdana" w:hAnsi="Verdana"/>
          <w:sz w:val="22"/>
          <w:szCs w:val="22"/>
        </w:rPr>
        <w:tab/>
        <w:t>3.  10% FFA leadership experiences, including:</w:t>
      </w:r>
    </w:p>
    <w:p w:rsidR="00445A63" w:rsidRPr="00A46248" w:rsidRDefault="00445A63">
      <w:pPr>
        <w:pStyle w:val="PlainText"/>
        <w:rPr>
          <w:rFonts w:ascii="Verdana" w:hAnsi="Verdana"/>
          <w:sz w:val="22"/>
          <w:szCs w:val="22"/>
        </w:rPr>
      </w:pPr>
      <w:r w:rsidRPr="00A46248">
        <w:rPr>
          <w:rFonts w:ascii="Verdana" w:hAnsi="Verdana"/>
          <w:sz w:val="22"/>
          <w:szCs w:val="22"/>
        </w:rPr>
        <w:tab/>
      </w:r>
      <w:r w:rsidRPr="00A46248">
        <w:rPr>
          <w:rFonts w:ascii="Verdana" w:hAnsi="Verdana"/>
          <w:sz w:val="22"/>
          <w:szCs w:val="22"/>
        </w:rPr>
        <w:tab/>
        <w:t>Verbal and written communication exercises</w:t>
      </w:r>
    </w:p>
    <w:p w:rsidR="00445A63" w:rsidRPr="00A46248" w:rsidRDefault="00445A63">
      <w:pPr>
        <w:pStyle w:val="PlainText"/>
        <w:rPr>
          <w:rFonts w:ascii="Verdana" w:hAnsi="Verdana"/>
          <w:sz w:val="22"/>
          <w:szCs w:val="22"/>
        </w:rPr>
      </w:pPr>
      <w:r w:rsidRPr="00A46248">
        <w:rPr>
          <w:rFonts w:ascii="Verdana" w:hAnsi="Verdana"/>
          <w:sz w:val="22"/>
          <w:szCs w:val="22"/>
        </w:rPr>
        <w:tab/>
      </w:r>
      <w:r w:rsidRPr="00A46248">
        <w:rPr>
          <w:rFonts w:ascii="Verdana" w:hAnsi="Verdana"/>
          <w:sz w:val="22"/>
          <w:szCs w:val="22"/>
        </w:rPr>
        <w:tab/>
        <w:t>Leadership development activities</w:t>
      </w:r>
    </w:p>
    <w:p w:rsidR="00445A63" w:rsidRPr="00A46248" w:rsidRDefault="00445A63">
      <w:pPr>
        <w:pStyle w:val="PlainText"/>
        <w:rPr>
          <w:rFonts w:ascii="Verdana" w:hAnsi="Verdana"/>
          <w:sz w:val="22"/>
          <w:szCs w:val="22"/>
        </w:rPr>
      </w:pPr>
      <w:r w:rsidRPr="00A46248">
        <w:rPr>
          <w:rFonts w:ascii="Verdana" w:hAnsi="Verdana"/>
          <w:sz w:val="22"/>
          <w:szCs w:val="22"/>
        </w:rPr>
        <w:tab/>
        <w:t>4.  10% Supervised Agriculture Experience Project</w:t>
      </w:r>
    </w:p>
    <w:p w:rsidR="00445A63" w:rsidRDefault="00445A63">
      <w:pPr>
        <w:pStyle w:val="PlainText"/>
        <w:rPr>
          <w:rFonts w:ascii="Verdana" w:hAnsi="Verdana"/>
          <w:sz w:val="22"/>
          <w:szCs w:val="22"/>
        </w:rPr>
      </w:pPr>
      <w:r w:rsidRPr="00A46248">
        <w:rPr>
          <w:rFonts w:ascii="Verdana" w:hAnsi="Verdana"/>
          <w:sz w:val="22"/>
          <w:szCs w:val="22"/>
        </w:rPr>
        <w:tab/>
      </w:r>
      <w:r w:rsidRPr="00A46248">
        <w:rPr>
          <w:rFonts w:ascii="Verdana" w:hAnsi="Verdana"/>
          <w:sz w:val="22"/>
          <w:szCs w:val="22"/>
        </w:rPr>
        <w:tab/>
        <w:t>Individually developed supervised agricultural experience projects</w:t>
      </w:r>
    </w:p>
    <w:p w:rsidR="00445A63" w:rsidRDefault="00445A63">
      <w:pPr>
        <w:pStyle w:val="PlainText"/>
        <w:rPr>
          <w:rFonts w:ascii="Verdana" w:hAnsi="Verdana"/>
          <w:sz w:val="22"/>
          <w:szCs w:val="22"/>
        </w:rPr>
      </w:pPr>
      <w:r>
        <w:rPr>
          <w:rFonts w:ascii="Verdana" w:hAnsi="Verdana"/>
          <w:sz w:val="22"/>
          <w:szCs w:val="22"/>
        </w:rPr>
        <w:tab/>
        <w:t>5.  10% Science Fair Project (first semester).</w:t>
      </w:r>
    </w:p>
    <w:p w:rsidR="00445A63" w:rsidRPr="00A46248" w:rsidRDefault="00445A63">
      <w:pPr>
        <w:pStyle w:val="PlainText"/>
        <w:rPr>
          <w:rFonts w:ascii="Verdana" w:hAnsi="Verdana"/>
          <w:sz w:val="22"/>
          <w:szCs w:val="22"/>
        </w:rPr>
      </w:pPr>
      <w:r>
        <w:rPr>
          <w:rFonts w:ascii="Verdana" w:hAnsi="Verdana"/>
          <w:sz w:val="22"/>
          <w:szCs w:val="22"/>
        </w:rPr>
        <w:tab/>
        <w:t xml:space="preserve">         Science Demonstration at Farm Connection Day (Second Semester).</w:t>
      </w:r>
    </w:p>
    <w:p w:rsidR="00445A63" w:rsidRPr="00A46248" w:rsidRDefault="00445A63">
      <w:pPr>
        <w:pStyle w:val="PlainText"/>
        <w:rPr>
          <w:rFonts w:ascii="Verdana" w:hAnsi="Verdana"/>
          <w:sz w:val="22"/>
          <w:szCs w:val="22"/>
        </w:rPr>
      </w:pPr>
    </w:p>
    <w:p w:rsidR="00445A63" w:rsidRPr="00A46248" w:rsidRDefault="00445A63" w:rsidP="00FE01C4">
      <w:pPr>
        <w:rPr>
          <w:rFonts w:ascii="Verdana" w:hAnsi="Verdana"/>
          <w:b/>
          <w:sz w:val="22"/>
          <w:szCs w:val="22"/>
        </w:rPr>
      </w:pPr>
      <w:r w:rsidRPr="00A46248">
        <w:rPr>
          <w:rFonts w:ascii="Verdana" w:hAnsi="Verdana"/>
          <w:b/>
          <w:sz w:val="22"/>
          <w:szCs w:val="22"/>
        </w:rPr>
        <w:t>D.</w:t>
      </w:r>
      <w:r w:rsidRPr="00A46248">
        <w:rPr>
          <w:rFonts w:ascii="Verdana" w:hAnsi="Verdana"/>
          <w:b/>
          <w:sz w:val="22"/>
          <w:szCs w:val="22"/>
        </w:rPr>
        <w:tab/>
        <w:t>GRADING</w:t>
      </w:r>
    </w:p>
    <w:p w:rsidR="00445A63" w:rsidRPr="00A46248" w:rsidRDefault="00445A63" w:rsidP="00FE01C4">
      <w:pPr>
        <w:rPr>
          <w:rFonts w:ascii="Verdana" w:hAnsi="Verdana"/>
          <w:sz w:val="22"/>
          <w:szCs w:val="22"/>
        </w:rPr>
      </w:pPr>
    </w:p>
    <w:p w:rsidR="00445A63" w:rsidRPr="00A46248" w:rsidRDefault="00445A63" w:rsidP="00FE01C4">
      <w:pPr>
        <w:rPr>
          <w:rFonts w:ascii="Verdana" w:hAnsi="Verdana"/>
          <w:sz w:val="22"/>
          <w:szCs w:val="22"/>
        </w:rPr>
      </w:pPr>
      <w:r>
        <w:rPr>
          <w:rFonts w:ascii="Verdana" w:hAnsi="Verdana"/>
          <w:b/>
          <w:sz w:val="22"/>
          <w:szCs w:val="22"/>
        </w:rPr>
        <w:t>A large</w:t>
      </w:r>
      <w:r w:rsidRPr="00A46248">
        <w:rPr>
          <w:rFonts w:ascii="Verdana" w:hAnsi="Verdana"/>
          <w:b/>
          <w:sz w:val="22"/>
          <w:szCs w:val="22"/>
        </w:rPr>
        <w:t xml:space="preserve"> percentage of a student’s grade will be based upon tests.  </w:t>
      </w:r>
      <w:r w:rsidRPr="00A46248">
        <w:rPr>
          <w:rFonts w:ascii="Verdana" w:hAnsi="Verdana"/>
          <w:sz w:val="22"/>
          <w:szCs w:val="22"/>
        </w:rPr>
        <w:t xml:space="preserve">Like many college courses, grades in this class will emphasize mastery of the material rather than the completion of tasks.  </w:t>
      </w:r>
    </w:p>
    <w:p w:rsidR="00445A63" w:rsidRPr="00A46248" w:rsidRDefault="00445A63" w:rsidP="00FE01C4">
      <w:pPr>
        <w:rPr>
          <w:rFonts w:ascii="Verdana" w:hAnsi="Verdana"/>
          <w:b/>
          <w:sz w:val="22"/>
          <w:szCs w:val="22"/>
        </w:rPr>
      </w:pPr>
    </w:p>
    <w:p w:rsidR="00445A63" w:rsidRPr="00A46248" w:rsidRDefault="00445A63" w:rsidP="00FE01C4">
      <w:pPr>
        <w:rPr>
          <w:rFonts w:ascii="Verdana" w:hAnsi="Verdana"/>
          <w:sz w:val="22"/>
          <w:szCs w:val="22"/>
        </w:rPr>
      </w:pPr>
      <w:r w:rsidRPr="00A46248">
        <w:rPr>
          <w:rFonts w:ascii="Verdana" w:hAnsi="Verdana"/>
          <w:b/>
          <w:sz w:val="22"/>
          <w:szCs w:val="22"/>
        </w:rPr>
        <w:t xml:space="preserve">Students are </w:t>
      </w:r>
      <w:r w:rsidRPr="00A46248">
        <w:rPr>
          <w:rFonts w:ascii="Verdana" w:hAnsi="Verdana"/>
          <w:b/>
          <w:i/>
          <w:sz w:val="22"/>
          <w:szCs w:val="22"/>
          <w:u w:val="single"/>
        </w:rPr>
        <w:t>required</w:t>
      </w:r>
      <w:r w:rsidRPr="00A46248">
        <w:rPr>
          <w:rFonts w:ascii="Verdana" w:hAnsi="Verdana"/>
          <w:b/>
          <w:sz w:val="22"/>
          <w:szCs w:val="22"/>
        </w:rPr>
        <w:t xml:space="preserve"> to score at least 70% on all tests.  Students not scoring this baseline will get a zero and are required to retake the test.  </w:t>
      </w:r>
      <w:r w:rsidRPr="00A46248">
        <w:rPr>
          <w:rFonts w:ascii="Verdana" w:hAnsi="Verdana"/>
          <w:sz w:val="22"/>
          <w:szCs w:val="22"/>
        </w:rPr>
        <w:t>Students retaking the test can only earn up to an 89%.  Students can only receive an A on a test if they score that on their first try.</w:t>
      </w:r>
    </w:p>
    <w:p w:rsidR="00445A63" w:rsidRPr="00A46248" w:rsidRDefault="00445A63" w:rsidP="00FE01C4">
      <w:pPr>
        <w:rPr>
          <w:rFonts w:ascii="Verdana" w:hAnsi="Verdana"/>
          <w:sz w:val="22"/>
          <w:szCs w:val="22"/>
        </w:rPr>
      </w:pPr>
    </w:p>
    <w:p w:rsidR="00445A63" w:rsidRPr="00A46248" w:rsidRDefault="00445A63" w:rsidP="00FE01C4">
      <w:pPr>
        <w:rPr>
          <w:rFonts w:ascii="Verdana" w:hAnsi="Verdana"/>
          <w:sz w:val="22"/>
          <w:szCs w:val="22"/>
        </w:rPr>
      </w:pPr>
      <w:r w:rsidRPr="00A46248">
        <w:rPr>
          <w:rFonts w:ascii="Verdana" w:hAnsi="Verdana"/>
          <w:sz w:val="22"/>
          <w:szCs w:val="22"/>
        </w:rPr>
        <w:t>Students will have the opportunity to attend test review sessions and then retake the test the following week. There will be scheduled sessions for each.  After 2 weeks, there will be no more retakes and a student not meeting the baseline requirement will receive a final score of 0.</w:t>
      </w:r>
    </w:p>
    <w:p w:rsidR="00445A63" w:rsidRPr="00A46248" w:rsidRDefault="00445A63" w:rsidP="00FE01C4">
      <w:pPr>
        <w:rPr>
          <w:rFonts w:ascii="Verdana" w:hAnsi="Verdana"/>
          <w:sz w:val="22"/>
          <w:szCs w:val="22"/>
        </w:rPr>
      </w:pPr>
    </w:p>
    <w:p w:rsidR="00445A63" w:rsidRPr="00A46248" w:rsidRDefault="00445A63" w:rsidP="00FE01C4">
      <w:pPr>
        <w:rPr>
          <w:rFonts w:ascii="Verdana" w:hAnsi="Verdana"/>
          <w:sz w:val="22"/>
          <w:szCs w:val="22"/>
        </w:rPr>
      </w:pPr>
      <w:r w:rsidRPr="00A46248">
        <w:rPr>
          <w:rFonts w:ascii="Verdana" w:hAnsi="Verdana"/>
          <w:sz w:val="22"/>
          <w:szCs w:val="22"/>
        </w:rPr>
        <w:t xml:space="preserve">Because the material builds on prior units, it is important that students remain confident on material they have previously learned.  </w:t>
      </w:r>
    </w:p>
    <w:p w:rsidR="00445A63" w:rsidRPr="00A46248" w:rsidRDefault="00445A63" w:rsidP="00FE01C4">
      <w:pPr>
        <w:rPr>
          <w:rFonts w:ascii="Verdana" w:hAnsi="Verdana"/>
          <w:sz w:val="22"/>
          <w:szCs w:val="22"/>
        </w:rPr>
      </w:pPr>
    </w:p>
    <w:p w:rsidR="00445A63" w:rsidRPr="00A46248" w:rsidRDefault="00445A63" w:rsidP="00FE01C4">
      <w:pPr>
        <w:rPr>
          <w:rFonts w:ascii="Verdana" w:hAnsi="Verdana"/>
          <w:sz w:val="22"/>
          <w:szCs w:val="22"/>
        </w:rPr>
      </w:pPr>
      <w:r w:rsidRPr="00A46248">
        <w:rPr>
          <w:rFonts w:ascii="Verdana" w:hAnsi="Verdana"/>
          <w:sz w:val="22"/>
          <w:szCs w:val="22"/>
        </w:rPr>
        <w:t>Students are expected to monitor their own understanding of the material.  If you are ever struggling with Chemistry, please come get help! I am available at a variety of times throughout the week (usually sometime each day), and those times will be posted weekly on the whiteboard.</w:t>
      </w:r>
    </w:p>
    <w:p w:rsidR="00445A63" w:rsidRPr="00A46248" w:rsidRDefault="00445A63" w:rsidP="00FE01C4">
      <w:pPr>
        <w:rPr>
          <w:rFonts w:ascii="Verdana" w:hAnsi="Verdana"/>
          <w:sz w:val="22"/>
          <w:szCs w:val="22"/>
        </w:rPr>
      </w:pPr>
    </w:p>
    <w:p w:rsidR="00445A63" w:rsidRPr="00A46248" w:rsidRDefault="00445A63" w:rsidP="00FE01C4">
      <w:pPr>
        <w:rPr>
          <w:rFonts w:ascii="Verdana" w:hAnsi="Verdana"/>
          <w:b/>
          <w:sz w:val="22"/>
          <w:szCs w:val="22"/>
        </w:rPr>
      </w:pPr>
      <w:r w:rsidRPr="00A46248">
        <w:rPr>
          <w:rFonts w:ascii="Verdana" w:hAnsi="Verdana"/>
          <w:b/>
          <w:sz w:val="22"/>
          <w:szCs w:val="22"/>
        </w:rPr>
        <w:t xml:space="preserve">E. </w:t>
      </w:r>
      <w:r w:rsidRPr="00A46248">
        <w:rPr>
          <w:rFonts w:ascii="Verdana" w:hAnsi="Verdana"/>
          <w:b/>
          <w:sz w:val="22"/>
          <w:szCs w:val="22"/>
        </w:rPr>
        <w:tab/>
        <w:t>GRADES</w:t>
      </w:r>
      <w:r w:rsidRPr="00A46248">
        <w:rPr>
          <w:rFonts w:ascii="Verdana" w:hAnsi="Verdana"/>
          <w:b/>
          <w:sz w:val="22"/>
          <w:szCs w:val="22"/>
        </w:rPr>
        <w:tab/>
      </w:r>
    </w:p>
    <w:p w:rsidR="00445A63" w:rsidRPr="00A46248" w:rsidRDefault="00445A63">
      <w:pPr>
        <w:pStyle w:val="PlainText"/>
        <w:tabs>
          <w:tab w:val="left" w:pos="1200"/>
        </w:tabs>
        <w:ind w:left="720"/>
        <w:rPr>
          <w:rFonts w:ascii="Verdana" w:hAnsi="Verdana"/>
          <w:sz w:val="22"/>
          <w:szCs w:val="22"/>
        </w:rPr>
      </w:pPr>
      <w:r>
        <w:rPr>
          <w:rFonts w:ascii="Verdana" w:hAnsi="Verdana"/>
          <w:sz w:val="22"/>
          <w:szCs w:val="22"/>
        </w:rPr>
        <w:t>A= 9</w:t>
      </w:r>
      <w:r w:rsidRPr="00A46248">
        <w:rPr>
          <w:rFonts w:ascii="Verdana" w:hAnsi="Verdana"/>
          <w:sz w:val="22"/>
          <w:szCs w:val="22"/>
        </w:rPr>
        <w:t xml:space="preserve">0-100  </w:t>
      </w:r>
      <w:r w:rsidRPr="00A46248">
        <w:rPr>
          <w:rFonts w:ascii="Verdana" w:hAnsi="Verdana"/>
          <w:sz w:val="22"/>
          <w:szCs w:val="22"/>
        </w:rPr>
        <w:tab/>
      </w:r>
      <w:r>
        <w:rPr>
          <w:rFonts w:ascii="Verdana" w:hAnsi="Verdana"/>
          <w:sz w:val="22"/>
          <w:szCs w:val="22"/>
        </w:rPr>
        <w:t>B= 80-89</w:t>
      </w:r>
      <w:r>
        <w:rPr>
          <w:rFonts w:ascii="Verdana" w:hAnsi="Verdana"/>
          <w:sz w:val="22"/>
          <w:szCs w:val="22"/>
        </w:rPr>
        <w:tab/>
        <w:t>C= 65-79</w:t>
      </w:r>
      <w:r>
        <w:rPr>
          <w:rFonts w:ascii="Verdana" w:hAnsi="Verdana"/>
          <w:sz w:val="22"/>
          <w:szCs w:val="22"/>
        </w:rPr>
        <w:tab/>
        <w:t>D=</w:t>
      </w:r>
      <w:r w:rsidRPr="00A46248">
        <w:rPr>
          <w:rFonts w:ascii="Verdana" w:hAnsi="Verdana"/>
          <w:sz w:val="22"/>
          <w:szCs w:val="22"/>
        </w:rPr>
        <w:t>50-65</w:t>
      </w:r>
      <w:r w:rsidRPr="00A46248">
        <w:rPr>
          <w:rFonts w:ascii="Verdana" w:hAnsi="Verdana"/>
          <w:sz w:val="22"/>
          <w:szCs w:val="22"/>
        </w:rPr>
        <w:tab/>
      </w:r>
      <w:r>
        <w:rPr>
          <w:rFonts w:ascii="Verdana" w:hAnsi="Verdana"/>
          <w:sz w:val="22"/>
          <w:szCs w:val="22"/>
        </w:rPr>
        <w:t>F=&lt;</w:t>
      </w:r>
      <w:r w:rsidRPr="00A46248">
        <w:rPr>
          <w:rFonts w:ascii="Verdana" w:hAnsi="Verdana"/>
          <w:sz w:val="22"/>
          <w:szCs w:val="22"/>
        </w:rPr>
        <w:t>50</w:t>
      </w:r>
      <w:r w:rsidRPr="00A46248">
        <w:rPr>
          <w:rFonts w:ascii="Verdana" w:hAnsi="Verdana"/>
          <w:sz w:val="22"/>
          <w:szCs w:val="22"/>
        </w:rPr>
        <w:tab/>
      </w:r>
    </w:p>
    <w:p w:rsidR="00445A63" w:rsidRPr="00A46248" w:rsidRDefault="00445A63">
      <w:pPr>
        <w:pStyle w:val="PlainText"/>
        <w:tabs>
          <w:tab w:val="left" w:pos="1200"/>
        </w:tabs>
        <w:ind w:left="720"/>
        <w:rPr>
          <w:rFonts w:ascii="Verdana" w:hAnsi="Verdana"/>
          <w:sz w:val="22"/>
          <w:szCs w:val="22"/>
        </w:rPr>
      </w:pPr>
    </w:p>
    <w:p w:rsidR="00445A63" w:rsidRPr="00A46248" w:rsidRDefault="00445A63" w:rsidP="00FE01C4">
      <w:pPr>
        <w:rPr>
          <w:rFonts w:ascii="Verdana" w:hAnsi="Verdana"/>
          <w:sz w:val="22"/>
          <w:szCs w:val="22"/>
        </w:rPr>
      </w:pPr>
      <w:r>
        <w:rPr>
          <w:rFonts w:ascii="Verdana" w:hAnsi="Verdana"/>
          <w:sz w:val="22"/>
          <w:szCs w:val="22"/>
        </w:rPr>
        <w:t>G</w:t>
      </w:r>
      <w:r w:rsidRPr="00A46248">
        <w:rPr>
          <w:rFonts w:ascii="Verdana" w:hAnsi="Verdana"/>
          <w:sz w:val="22"/>
          <w:szCs w:val="22"/>
        </w:rPr>
        <w:t>rades will be posted in the classroom</w:t>
      </w:r>
      <w:r>
        <w:rPr>
          <w:rFonts w:ascii="Verdana" w:hAnsi="Verdana"/>
          <w:sz w:val="22"/>
          <w:szCs w:val="22"/>
        </w:rPr>
        <w:t xml:space="preserve"> or on Schoolloop</w:t>
      </w:r>
      <w:r w:rsidRPr="00A46248">
        <w:rPr>
          <w:rFonts w:ascii="Verdana" w:hAnsi="Verdana"/>
          <w:sz w:val="22"/>
          <w:szCs w:val="22"/>
        </w:rPr>
        <w:t>.  If you have a question or concern about your grade, you must make an appointment with me after class, during lunch, or before or after school.  I can also be contacted via e-mail at anytime for your gr</w:t>
      </w:r>
      <w:r>
        <w:rPr>
          <w:rFonts w:ascii="Verdana" w:hAnsi="Verdana"/>
          <w:sz w:val="22"/>
          <w:szCs w:val="22"/>
        </w:rPr>
        <w:t>ade.  DO NOT ASK</w:t>
      </w:r>
      <w:r w:rsidRPr="00A46248">
        <w:rPr>
          <w:rFonts w:ascii="Verdana" w:hAnsi="Verdana"/>
          <w:sz w:val="22"/>
          <w:szCs w:val="22"/>
        </w:rPr>
        <w:t xml:space="preserve"> ABOUT YOUR GRADE DURING CLASS TIME.</w:t>
      </w:r>
    </w:p>
    <w:p w:rsidR="00445A63" w:rsidRPr="00A46248" w:rsidRDefault="00445A63" w:rsidP="00FE01C4">
      <w:pPr>
        <w:rPr>
          <w:rFonts w:ascii="Verdana" w:hAnsi="Verdana"/>
          <w:b/>
          <w:sz w:val="22"/>
          <w:szCs w:val="22"/>
        </w:rPr>
      </w:pPr>
    </w:p>
    <w:p w:rsidR="00445A63" w:rsidRPr="00A46248" w:rsidRDefault="00445A63" w:rsidP="00FE01C4">
      <w:pPr>
        <w:rPr>
          <w:rFonts w:ascii="Verdana" w:hAnsi="Verdana"/>
          <w:b/>
          <w:sz w:val="22"/>
          <w:szCs w:val="22"/>
        </w:rPr>
      </w:pPr>
      <w:r w:rsidRPr="00A46248">
        <w:rPr>
          <w:rFonts w:ascii="Verdana" w:hAnsi="Verdana"/>
          <w:b/>
          <w:sz w:val="22"/>
          <w:szCs w:val="22"/>
        </w:rPr>
        <w:t xml:space="preserve">F. </w:t>
      </w:r>
      <w:r w:rsidRPr="00A46248">
        <w:rPr>
          <w:rFonts w:ascii="Verdana" w:hAnsi="Verdana"/>
          <w:b/>
          <w:sz w:val="22"/>
          <w:szCs w:val="22"/>
        </w:rPr>
        <w:tab/>
      </w:r>
      <w:r w:rsidRPr="00A46248">
        <w:rPr>
          <w:rFonts w:ascii="Verdana" w:hAnsi="Verdana"/>
          <w:b/>
          <w:caps/>
          <w:sz w:val="22"/>
          <w:szCs w:val="22"/>
        </w:rPr>
        <w:t>Assignments:</w:t>
      </w:r>
      <w:r w:rsidRPr="00A46248">
        <w:rPr>
          <w:rFonts w:ascii="Verdana" w:hAnsi="Verdana"/>
          <w:b/>
          <w:sz w:val="22"/>
          <w:szCs w:val="22"/>
        </w:rPr>
        <w:t xml:space="preserve"> </w:t>
      </w:r>
    </w:p>
    <w:p w:rsidR="00445A63" w:rsidRPr="00A46248" w:rsidRDefault="00445A63" w:rsidP="00FE01C4">
      <w:pPr>
        <w:rPr>
          <w:rFonts w:ascii="Verdana" w:hAnsi="Verdana"/>
          <w:sz w:val="22"/>
          <w:szCs w:val="22"/>
        </w:rPr>
      </w:pPr>
      <w:r w:rsidRPr="00A46248">
        <w:rPr>
          <w:rFonts w:ascii="Verdana" w:hAnsi="Verdana"/>
          <w:sz w:val="22"/>
          <w:szCs w:val="22"/>
        </w:rPr>
        <w:t>All homework assignments are due at the beginning of the period.  Write legibly, using proper letters.  Assignments can be done in cursive or printing.  A correct heading is required on all assignment.  Include first and last name, date, and period in the upper right hand corner of all assignments.</w:t>
      </w:r>
    </w:p>
    <w:p w:rsidR="00445A63" w:rsidRPr="00A46248" w:rsidRDefault="00445A63" w:rsidP="00FE01C4">
      <w:pPr>
        <w:rPr>
          <w:rFonts w:ascii="Verdana" w:hAnsi="Verdana"/>
          <w:sz w:val="22"/>
          <w:szCs w:val="22"/>
        </w:rPr>
      </w:pPr>
    </w:p>
    <w:p w:rsidR="00445A63" w:rsidRPr="00A46248" w:rsidRDefault="00445A63" w:rsidP="00FE01C4">
      <w:pPr>
        <w:rPr>
          <w:rFonts w:ascii="Verdana" w:hAnsi="Verdana"/>
          <w:b/>
          <w:sz w:val="22"/>
          <w:szCs w:val="22"/>
        </w:rPr>
      </w:pPr>
      <w:r w:rsidRPr="00A46248">
        <w:rPr>
          <w:rFonts w:ascii="Verdana" w:hAnsi="Verdana"/>
          <w:sz w:val="22"/>
          <w:szCs w:val="22"/>
        </w:rPr>
        <w:t xml:space="preserve">Long term projects and labs MUST be turned in the day they are due for full credit.  </w:t>
      </w:r>
    </w:p>
    <w:p w:rsidR="00445A63" w:rsidRDefault="00445A63" w:rsidP="00FE01C4">
      <w:pPr>
        <w:rPr>
          <w:rFonts w:ascii="Verdana" w:hAnsi="Verdana"/>
          <w:b/>
          <w:sz w:val="22"/>
          <w:szCs w:val="22"/>
        </w:rPr>
      </w:pPr>
    </w:p>
    <w:p w:rsidR="00445A63" w:rsidRPr="00A46248" w:rsidRDefault="00445A63" w:rsidP="00FE01C4">
      <w:pPr>
        <w:rPr>
          <w:rFonts w:ascii="Verdana" w:hAnsi="Verdana"/>
          <w:b/>
          <w:sz w:val="22"/>
          <w:szCs w:val="22"/>
        </w:rPr>
      </w:pPr>
      <w:r w:rsidRPr="00A46248">
        <w:rPr>
          <w:rFonts w:ascii="Verdana" w:hAnsi="Verdana"/>
          <w:b/>
          <w:sz w:val="22"/>
          <w:szCs w:val="22"/>
        </w:rPr>
        <w:t>Late work:</w:t>
      </w:r>
    </w:p>
    <w:p w:rsidR="00445A63" w:rsidRPr="00A46248" w:rsidRDefault="00445A63" w:rsidP="00FE01C4">
      <w:pPr>
        <w:rPr>
          <w:rFonts w:ascii="Verdana" w:hAnsi="Verdana"/>
          <w:sz w:val="22"/>
          <w:szCs w:val="22"/>
        </w:rPr>
      </w:pPr>
      <w:r w:rsidRPr="00A46248">
        <w:rPr>
          <w:rFonts w:ascii="Verdana" w:hAnsi="Verdana"/>
          <w:sz w:val="22"/>
          <w:szCs w:val="22"/>
        </w:rPr>
        <w:t xml:space="preserve">I do not accept late homework.  No credit will be given after </w:t>
      </w:r>
      <w:r>
        <w:rPr>
          <w:rFonts w:ascii="Verdana" w:hAnsi="Verdana"/>
          <w:sz w:val="22"/>
          <w:szCs w:val="22"/>
        </w:rPr>
        <w:t>3</w:t>
      </w:r>
      <w:r w:rsidRPr="00A46248">
        <w:rPr>
          <w:rFonts w:ascii="Verdana" w:hAnsi="Verdana"/>
          <w:sz w:val="22"/>
          <w:szCs w:val="22"/>
        </w:rPr>
        <w:t xml:space="preserve"> days.</w:t>
      </w:r>
    </w:p>
    <w:p w:rsidR="00445A63" w:rsidRPr="00A46248" w:rsidRDefault="00445A63" w:rsidP="00FE01C4">
      <w:pPr>
        <w:rPr>
          <w:rFonts w:ascii="Verdana" w:hAnsi="Verdana"/>
          <w:sz w:val="22"/>
          <w:szCs w:val="22"/>
        </w:rPr>
      </w:pPr>
    </w:p>
    <w:p w:rsidR="00445A63" w:rsidRPr="00A46248" w:rsidRDefault="00445A63" w:rsidP="00FE01C4">
      <w:pPr>
        <w:rPr>
          <w:rFonts w:ascii="Verdana" w:hAnsi="Verdana"/>
          <w:b/>
          <w:sz w:val="22"/>
          <w:szCs w:val="22"/>
        </w:rPr>
      </w:pPr>
      <w:r w:rsidRPr="00A46248">
        <w:rPr>
          <w:rFonts w:ascii="Verdana" w:hAnsi="Verdana"/>
          <w:b/>
          <w:sz w:val="22"/>
          <w:szCs w:val="22"/>
        </w:rPr>
        <w:t>Absences:</w:t>
      </w:r>
    </w:p>
    <w:p w:rsidR="00445A63" w:rsidRPr="00A46248" w:rsidRDefault="00445A63" w:rsidP="00A46248">
      <w:pPr>
        <w:pStyle w:val="PlainText"/>
        <w:tabs>
          <w:tab w:val="left" w:pos="1200"/>
        </w:tabs>
        <w:rPr>
          <w:rFonts w:ascii="Verdana" w:hAnsi="Verdana"/>
          <w:sz w:val="22"/>
          <w:szCs w:val="22"/>
        </w:rPr>
      </w:pPr>
      <w:r w:rsidRPr="00A46248">
        <w:rPr>
          <w:rFonts w:ascii="Verdana" w:hAnsi="Verdana"/>
          <w:sz w:val="22"/>
          <w:szCs w:val="22"/>
        </w:rPr>
        <w:t xml:space="preserve">It is crucial that you be in class each day.  Please make every effort to not miss class.  </w:t>
      </w:r>
      <w:r w:rsidRPr="00A46248">
        <w:rPr>
          <w:rFonts w:ascii="Verdana" w:hAnsi="Verdana"/>
          <w:b/>
          <w:sz w:val="22"/>
          <w:szCs w:val="22"/>
        </w:rPr>
        <w:t>You are responsible</w:t>
      </w:r>
      <w:r w:rsidRPr="00A46248">
        <w:rPr>
          <w:rFonts w:ascii="Verdana" w:hAnsi="Verdana"/>
          <w:sz w:val="22"/>
          <w:szCs w:val="22"/>
        </w:rPr>
        <w:t xml:space="preserve"> for making sure you have all material missed during absences, including getting notes,  picking up any handouts, and setting up appointments with the teacher for any missed labs or assessments. Assignments are available and it is your responsibility to find out what you have missed. You have the number of days absent to complete work for credit.  For regular daily assignments (other than projects and labs), you have as many days to make up the work as you have been “excused” for your absence.  Only students with excused absences may receive points for make up work.  </w:t>
      </w:r>
      <w:r w:rsidRPr="00A46248">
        <w:rPr>
          <w:rFonts w:ascii="Verdana" w:hAnsi="Verdana"/>
          <w:b/>
          <w:sz w:val="22"/>
          <w:szCs w:val="22"/>
        </w:rPr>
        <w:t>You will receive a zero on all work missed due to an unexcused absence unless a parent or guardian contacts me directly.</w:t>
      </w:r>
    </w:p>
    <w:p w:rsidR="00445A63" w:rsidRPr="00A46248" w:rsidRDefault="00445A63" w:rsidP="00FE01C4">
      <w:pPr>
        <w:rPr>
          <w:rFonts w:ascii="Verdana" w:hAnsi="Verdana"/>
          <w:sz w:val="22"/>
          <w:szCs w:val="22"/>
        </w:rPr>
      </w:pPr>
    </w:p>
    <w:p w:rsidR="00445A63" w:rsidRDefault="00445A63" w:rsidP="00FE01C4">
      <w:pPr>
        <w:rPr>
          <w:rFonts w:ascii="Verdana" w:hAnsi="Verdana"/>
          <w:sz w:val="22"/>
          <w:szCs w:val="22"/>
        </w:rPr>
      </w:pPr>
      <w:r w:rsidRPr="00A46248">
        <w:rPr>
          <w:rFonts w:ascii="Verdana" w:hAnsi="Verdana"/>
          <w:sz w:val="22"/>
          <w:szCs w:val="22"/>
        </w:rPr>
        <w:t xml:space="preserve">For missed assignments that cannot be taken home, such as labs or tests, you will need to set up an appointment before, during, or after school. Some activities will have specific times for make ups; at least two different times will be offered.  </w:t>
      </w:r>
      <w:r w:rsidRPr="00A46248">
        <w:rPr>
          <w:rFonts w:ascii="Verdana" w:hAnsi="Verdana"/>
          <w:b/>
          <w:sz w:val="22"/>
          <w:szCs w:val="22"/>
        </w:rPr>
        <w:t>All labs and tests must be made up within a week.</w:t>
      </w:r>
      <w:r w:rsidRPr="00A46248">
        <w:rPr>
          <w:rFonts w:ascii="Verdana" w:hAnsi="Verdana"/>
          <w:sz w:val="22"/>
          <w:szCs w:val="22"/>
        </w:rPr>
        <w:t xml:space="preserve"> Otherwise, you will receive a zero.  It is your responsibility to ensure that all assignments are made up in a timely manner.</w:t>
      </w:r>
    </w:p>
    <w:p w:rsidR="00445A63" w:rsidRDefault="00445A63" w:rsidP="00FE01C4">
      <w:pPr>
        <w:rPr>
          <w:rFonts w:ascii="Verdana" w:hAnsi="Verdana"/>
          <w:sz w:val="22"/>
          <w:szCs w:val="22"/>
        </w:rPr>
      </w:pPr>
    </w:p>
    <w:p w:rsidR="00445A63" w:rsidRPr="00341DE7" w:rsidRDefault="00445A63" w:rsidP="00FE01C4">
      <w:pPr>
        <w:rPr>
          <w:rFonts w:ascii="Verdana" w:hAnsi="Verdana"/>
          <w:b/>
          <w:sz w:val="22"/>
          <w:szCs w:val="22"/>
        </w:rPr>
      </w:pPr>
      <w:r w:rsidRPr="00341DE7">
        <w:rPr>
          <w:rFonts w:ascii="Verdana" w:hAnsi="Verdana"/>
          <w:b/>
          <w:sz w:val="22"/>
          <w:szCs w:val="22"/>
        </w:rPr>
        <w:t>G. Science Research Project</w:t>
      </w:r>
    </w:p>
    <w:p w:rsidR="00445A63" w:rsidRDefault="00445A63" w:rsidP="00FE01C4">
      <w:pPr>
        <w:rPr>
          <w:rFonts w:ascii="Verdana" w:hAnsi="Verdana"/>
          <w:sz w:val="22"/>
          <w:szCs w:val="22"/>
        </w:rPr>
      </w:pPr>
      <w:r>
        <w:rPr>
          <w:rFonts w:ascii="Verdana" w:hAnsi="Verdana"/>
          <w:sz w:val="22"/>
          <w:szCs w:val="22"/>
        </w:rPr>
        <w:t xml:space="preserve">The Research project is a key part of our class.  Students will find pertinent information on schoolloop.  All students are required to submit their final project on or before </w:t>
      </w:r>
      <w:r>
        <w:rPr>
          <w:rFonts w:ascii="Verdana" w:hAnsi="Verdana"/>
          <w:b/>
          <w:sz w:val="22"/>
          <w:szCs w:val="22"/>
        </w:rPr>
        <w:t>December 5, 2014</w:t>
      </w:r>
      <w:r w:rsidRPr="00341DE7">
        <w:rPr>
          <w:rFonts w:ascii="Verdana" w:hAnsi="Verdana"/>
          <w:b/>
          <w:sz w:val="22"/>
          <w:szCs w:val="22"/>
        </w:rPr>
        <w:t>.</w:t>
      </w:r>
      <w:r>
        <w:rPr>
          <w:rFonts w:ascii="Verdana" w:hAnsi="Verdana"/>
          <w:sz w:val="22"/>
          <w:szCs w:val="22"/>
        </w:rPr>
        <w:t xml:space="preserve">  A Science Research Project presentation night will be held at WHS the following week based upon the school schedule. This research project will minimally satisfy the FFA Project requirement for the first semester.</w:t>
      </w:r>
    </w:p>
    <w:p w:rsidR="00445A63" w:rsidRPr="00A46248" w:rsidRDefault="00445A63" w:rsidP="00FE01C4">
      <w:pPr>
        <w:rPr>
          <w:rFonts w:ascii="Verdana" w:hAnsi="Verdana"/>
          <w:sz w:val="22"/>
          <w:szCs w:val="22"/>
        </w:rPr>
      </w:pPr>
    </w:p>
    <w:p w:rsidR="00445A63" w:rsidRDefault="00445A63" w:rsidP="00A46248">
      <w:pPr>
        <w:pStyle w:val="PlainText"/>
        <w:tabs>
          <w:tab w:val="left" w:pos="720"/>
          <w:tab w:val="left" w:pos="1200"/>
        </w:tabs>
        <w:rPr>
          <w:rFonts w:ascii="Verdana" w:hAnsi="Verdana"/>
          <w:b/>
          <w:sz w:val="22"/>
          <w:szCs w:val="22"/>
        </w:rPr>
      </w:pPr>
      <w:r>
        <w:rPr>
          <w:rFonts w:ascii="Verdana" w:hAnsi="Verdana"/>
          <w:b/>
          <w:sz w:val="22"/>
          <w:szCs w:val="22"/>
        </w:rPr>
        <w:t>H.</w:t>
      </w:r>
      <w:r>
        <w:rPr>
          <w:rFonts w:ascii="Verdana" w:hAnsi="Verdana"/>
          <w:b/>
          <w:sz w:val="22"/>
          <w:szCs w:val="22"/>
        </w:rPr>
        <w:tab/>
      </w:r>
      <w:r w:rsidRPr="00A46248">
        <w:rPr>
          <w:rFonts w:ascii="Verdana" w:hAnsi="Verdana"/>
          <w:b/>
          <w:sz w:val="22"/>
          <w:szCs w:val="22"/>
        </w:rPr>
        <w:t>COURSE RULES AND EXPECTATIONS</w:t>
      </w:r>
    </w:p>
    <w:p w:rsidR="00445A63" w:rsidRPr="00A46248" w:rsidRDefault="00445A63" w:rsidP="00A46248">
      <w:pPr>
        <w:pStyle w:val="PlainText"/>
        <w:tabs>
          <w:tab w:val="left" w:pos="720"/>
          <w:tab w:val="left" w:pos="1200"/>
        </w:tabs>
        <w:rPr>
          <w:rFonts w:ascii="Verdana" w:hAnsi="Verdana"/>
          <w:b/>
          <w:sz w:val="22"/>
          <w:szCs w:val="22"/>
        </w:rPr>
      </w:pPr>
    </w:p>
    <w:p w:rsidR="00445A63" w:rsidRPr="00A46248" w:rsidRDefault="00445A63" w:rsidP="00A46248">
      <w:pPr>
        <w:pStyle w:val="PlainText"/>
        <w:numPr>
          <w:ilvl w:val="0"/>
          <w:numId w:val="2"/>
        </w:numPr>
        <w:tabs>
          <w:tab w:val="left" w:pos="900"/>
        </w:tabs>
        <w:ind w:left="900" w:hanging="180"/>
        <w:rPr>
          <w:rFonts w:ascii="Verdana" w:hAnsi="Verdana"/>
          <w:sz w:val="22"/>
          <w:szCs w:val="22"/>
        </w:rPr>
      </w:pPr>
      <w:r w:rsidRPr="00A46248">
        <w:rPr>
          <w:rFonts w:ascii="Verdana" w:hAnsi="Verdana"/>
          <w:sz w:val="22"/>
          <w:szCs w:val="22"/>
        </w:rPr>
        <w:t xml:space="preserve">Students will be active participants in class.  Materials and </w:t>
      </w:r>
    </w:p>
    <w:p w:rsidR="00445A63" w:rsidRPr="00A46248" w:rsidRDefault="00445A63" w:rsidP="00A46248">
      <w:pPr>
        <w:pStyle w:val="PlainText"/>
        <w:numPr>
          <w:ilvl w:val="12"/>
          <w:numId w:val="0"/>
        </w:numPr>
        <w:tabs>
          <w:tab w:val="left" w:pos="1170"/>
        </w:tabs>
        <w:ind w:left="900" w:hanging="180"/>
        <w:rPr>
          <w:rFonts w:ascii="Verdana" w:hAnsi="Verdana"/>
          <w:sz w:val="22"/>
          <w:szCs w:val="22"/>
        </w:rPr>
      </w:pPr>
      <w:r w:rsidRPr="00A46248">
        <w:rPr>
          <w:rFonts w:ascii="Verdana" w:hAnsi="Verdana"/>
          <w:sz w:val="22"/>
          <w:szCs w:val="22"/>
        </w:rPr>
        <w:t>assignments need to be in class with the students before the bell.</w:t>
      </w:r>
    </w:p>
    <w:p w:rsidR="00445A63" w:rsidRPr="00A46248" w:rsidRDefault="00445A63" w:rsidP="00A46248">
      <w:pPr>
        <w:pStyle w:val="PlainText"/>
        <w:numPr>
          <w:ilvl w:val="0"/>
          <w:numId w:val="2"/>
        </w:numPr>
        <w:tabs>
          <w:tab w:val="left" w:pos="900"/>
        </w:tabs>
        <w:ind w:left="900" w:hanging="180"/>
        <w:rPr>
          <w:rFonts w:ascii="Verdana" w:hAnsi="Verdana"/>
          <w:sz w:val="22"/>
          <w:szCs w:val="22"/>
        </w:rPr>
      </w:pPr>
      <w:r w:rsidRPr="00A46248">
        <w:rPr>
          <w:rFonts w:ascii="Verdana" w:hAnsi="Verdana"/>
          <w:sz w:val="22"/>
          <w:szCs w:val="22"/>
        </w:rPr>
        <w:t xml:space="preserve">Student behavior which impacts classroom success and operation will not be allowed.  </w:t>
      </w:r>
    </w:p>
    <w:p w:rsidR="00445A63" w:rsidRPr="00A46248" w:rsidRDefault="00445A63" w:rsidP="00A46248">
      <w:pPr>
        <w:pStyle w:val="PlainText"/>
        <w:numPr>
          <w:ilvl w:val="0"/>
          <w:numId w:val="2"/>
        </w:numPr>
        <w:tabs>
          <w:tab w:val="left" w:pos="900"/>
        </w:tabs>
        <w:ind w:left="900" w:hanging="180"/>
        <w:rPr>
          <w:rFonts w:ascii="Verdana" w:hAnsi="Verdana"/>
          <w:sz w:val="22"/>
          <w:szCs w:val="22"/>
        </w:rPr>
      </w:pPr>
      <w:r w:rsidRPr="00A46248">
        <w:rPr>
          <w:rFonts w:ascii="Verdana" w:hAnsi="Verdana"/>
          <w:sz w:val="22"/>
          <w:szCs w:val="22"/>
        </w:rPr>
        <w:t>Students will not be able to turn in late homework or assignments unless prior arrangements have been made or absences are excused.  Excused absences will be given only the amount of time missed to be turned in, it is incumbent on the student to provide work without being prompted.</w:t>
      </w:r>
    </w:p>
    <w:p w:rsidR="00445A63" w:rsidRPr="00A46248" w:rsidRDefault="00445A63" w:rsidP="00A46248">
      <w:pPr>
        <w:pStyle w:val="PlainText"/>
        <w:numPr>
          <w:ilvl w:val="0"/>
          <w:numId w:val="2"/>
        </w:numPr>
        <w:tabs>
          <w:tab w:val="left" w:pos="900"/>
        </w:tabs>
        <w:ind w:left="900" w:hanging="180"/>
        <w:rPr>
          <w:rFonts w:ascii="Verdana" w:hAnsi="Verdana"/>
          <w:sz w:val="22"/>
          <w:szCs w:val="22"/>
        </w:rPr>
      </w:pPr>
      <w:r w:rsidRPr="00A46248">
        <w:rPr>
          <w:rFonts w:ascii="Verdana" w:hAnsi="Verdana"/>
          <w:sz w:val="22"/>
          <w:szCs w:val="22"/>
        </w:rPr>
        <w:t>Lab safety rules will be adhered to at all times.  Safety infractions will not be tolerated.</w:t>
      </w:r>
    </w:p>
    <w:p w:rsidR="00445A63" w:rsidRPr="00A46248" w:rsidRDefault="00445A63" w:rsidP="00A46248">
      <w:pPr>
        <w:pStyle w:val="PlainText"/>
        <w:numPr>
          <w:ilvl w:val="0"/>
          <w:numId w:val="2"/>
        </w:numPr>
        <w:tabs>
          <w:tab w:val="left" w:pos="900"/>
        </w:tabs>
        <w:ind w:left="900" w:hanging="180"/>
        <w:rPr>
          <w:rFonts w:ascii="Verdana" w:hAnsi="Verdana"/>
          <w:sz w:val="22"/>
          <w:szCs w:val="22"/>
        </w:rPr>
      </w:pPr>
      <w:r w:rsidRPr="00A46248">
        <w:rPr>
          <w:rFonts w:ascii="Verdana" w:hAnsi="Verdana"/>
          <w:sz w:val="22"/>
          <w:szCs w:val="22"/>
        </w:rPr>
        <w:t xml:space="preserve">All students </w:t>
      </w:r>
      <w:r>
        <w:rPr>
          <w:rFonts w:ascii="Verdana" w:hAnsi="Verdana"/>
          <w:sz w:val="22"/>
          <w:szCs w:val="22"/>
        </w:rPr>
        <w:t>must</w:t>
      </w:r>
      <w:r w:rsidRPr="00A46248">
        <w:rPr>
          <w:rFonts w:ascii="Verdana" w:hAnsi="Verdana"/>
          <w:sz w:val="22"/>
          <w:szCs w:val="22"/>
        </w:rPr>
        <w:t xml:space="preserve"> participate in </w:t>
      </w:r>
      <w:r>
        <w:rPr>
          <w:rFonts w:ascii="Verdana" w:hAnsi="Verdana"/>
          <w:sz w:val="22"/>
          <w:szCs w:val="22"/>
        </w:rPr>
        <w:t xml:space="preserve">3 </w:t>
      </w:r>
      <w:r w:rsidRPr="00A46248">
        <w:rPr>
          <w:rFonts w:ascii="Verdana" w:hAnsi="Verdana"/>
          <w:sz w:val="22"/>
          <w:szCs w:val="22"/>
        </w:rPr>
        <w:t>FFA and Academy activities</w:t>
      </w:r>
      <w:r>
        <w:rPr>
          <w:rFonts w:ascii="Verdana" w:hAnsi="Verdana"/>
          <w:sz w:val="22"/>
          <w:szCs w:val="22"/>
        </w:rPr>
        <w:t xml:space="preserve"> each semester</w:t>
      </w:r>
      <w:r w:rsidRPr="00A46248">
        <w:rPr>
          <w:rFonts w:ascii="Verdana" w:hAnsi="Verdana"/>
          <w:sz w:val="22"/>
          <w:szCs w:val="22"/>
        </w:rPr>
        <w:t>; it is part of the grade.</w:t>
      </w:r>
    </w:p>
    <w:p w:rsidR="00445A63" w:rsidRPr="00A46248" w:rsidRDefault="00445A63">
      <w:pPr>
        <w:pStyle w:val="PlainText"/>
        <w:rPr>
          <w:rFonts w:ascii="Verdana" w:hAnsi="Verdana"/>
          <w:sz w:val="22"/>
          <w:szCs w:val="22"/>
        </w:rPr>
      </w:pPr>
    </w:p>
    <w:p w:rsidR="00445A63" w:rsidRPr="00A46248" w:rsidRDefault="00445A63">
      <w:pPr>
        <w:pStyle w:val="PlainText"/>
        <w:tabs>
          <w:tab w:val="left" w:pos="720"/>
          <w:tab w:val="left" w:pos="1080"/>
        </w:tabs>
        <w:ind w:left="540" w:hanging="540"/>
        <w:rPr>
          <w:rFonts w:ascii="Verdana" w:hAnsi="Verdana"/>
          <w:b/>
          <w:sz w:val="22"/>
          <w:szCs w:val="22"/>
        </w:rPr>
      </w:pPr>
      <w:r>
        <w:rPr>
          <w:rFonts w:ascii="Verdana" w:hAnsi="Verdana"/>
          <w:b/>
          <w:sz w:val="22"/>
          <w:szCs w:val="22"/>
        </w:rPr>
        <w:t>I</w:t>
      </w:r>
      <w:r w:rsidRPr="00A46248">
        <w:rPr>
          <w:rFonts w:ascii="Verdana" w:hAnsi="Verdana"/>
          <w:b/>
          <w:sz w:val="22"/>
          <w:szCs w:val="22"/>
        </w:rPr>
        <w:t>.</w:t>
      </w:r>
      <w:r w:rsidRPr="00A46248">
        <w:rPr>
          <w:rFonts w:ascii="Verdana" w:hAnsi="Verdana"/>
          <w:b/>
          <w:sz w:val="22"/>
          <w:szCs w:val="22"/>
        </w:rPr>
        <w:tab/>
      </w:r>
      <w:r w:rsidRPr="00A46248">
        <w:rPr>
          <w:rFonts w:ascii="Verdana" w:hAnsi="Verdana"/>
          <w:b/>
          <w:sz w:val="22"/>
          <w:szCs w:val="22"/>
        </w:rPr>
        <w:tab/>
        <w:t xml:space="preserve"> CONSEQUENCES</w:t>
      </w:r>
    </w:p>
    <w:p w:rsidR="00445A63" w:rsidRPr="00A46248" w:rsidRDefault="00445A63" w:rsidP="006600F4">
      <w:pPr>
        <w:pStyle w:val="PlainText"/>
        <w:numPr>
          <w:ilvl w:val="0"/>
          <w:numId w:val="3"/>
        </w:numPr>
        <w:tabs>
          <w:tab w:val="left" w:pos="1560"/>
        </w:tabs>
        <w:rPr>
          <w:rFonts w:ascii="Verdana" w:hAnsi="Verdana"/>
          <w:sz w:val="22"/>
          <w:szCs w:val="22"/>
        </w:rPr>
      </w:pPr>
      <w:r w:rsidRPr="00A46248">
        <w:rPr>
          <w:rFonts w:ascii="Verdana" w:hAnsi="Verdana"/>
          <w:sz w:val="22"/>
          <w:szCs w:val="22"/>
        </w:rPr>
        <w:t>Positive</w:t>
      </w:r>
    </w:p>
    <w:p w:rsidR="00445A63" w:rsidRPr="00A46248" w:rsidRDefault="00445A63" w:rsidP="006600F4">
      <w:pPr>
        <w:pStyle w:val="PlainText"/>
        <w:numPr>
          <w:ilvl w:val="0"/>
          <w:numId w:val="4"/>
        </w:numPr>
        <w:tabs>
          <w:tab w:val="left" w:pos="2160"/>
        </w:tabs>
        <w:rPr>
          <w:rFonts w:ascii="Verdana" w:hAnsi="Verdana"/>
          <w:sz w:val="22"/>
          <w:szCs w:val="22"/>
        </w:rPr>
      </w:pPr>
      <w:r w:rsidRPr="00A46248">
        <w:rPr>
          <w:rFonts w:ascii="Verdana" w:hAnsi="Verdana"/>
          <w:sz w:val="22"/>
          <w:szCs w:val="22"/>
        </w:rPr>
        <w:t>Public praise</w:t>
      </w:r>
    </w:p>
    <w:p w:rsidR="00445A63" w:rsidRPr="00A46248" w:rsidRDefault="00445A63" w:rsidP="006600F4">
      <w:pPr>
        <w:pStyle w:val="PlainText"/>
        <w:numPr>
          <w:ilvl w:val="0"/>
          <w:numId w:val="4"/>
        </w:numPr>
        <w:tabs>
          <w:tab w:val="left" w:pos="2160"/>
        </w:tabs>
        <w:rPr>
          <w:rFonts w:ascii="Verdana" w:hAnsi="Verdana"/>
          <w:sz w:val="22"/>
          <w:szCs w:val="22"/>
        </w:rPr>
      </w:pPr>
      <w:r w:rsidRPr="00A46248">
        <w:rPr>
          <w:rFonts w:ascii="Verdana" w:hAnsi="Verdana"/>
          <w:sz w:val="22"/>
          <w:szCs w:val="22"/>
        </w:rPr>
        <w:t>Note home</w:t>
      </w:r>
    </w:p>
    <w:p w:rsidR="00445A63" w:rsidRPr="00A46248" w:rsidRDefault="00445A63" w:rsidP="006600F4">
      <w:pPr>
        <w:pStyle w:val="PlainText"/>
        <w:numPr>
          <w:ilvl w:val="0"/>
          <w:numId w:val="4"/>
        </w:numPr>
        <w:tabs>
          <w:tab w:val="left" w:pos="2160"/>
        </w:tabs>
        <w:rPr>
          <w:rFonts w:ascii="Verdana" w:hAnsi="Verdana"/>
          <w:sz w:val="22"/>
          <w:szCs w:val="22"/>
        </w:rPr>
      </w:pPr>
      <w:r w:rsidRPr="00A46248">
        <w:rPr>
          <w:rFonts w:ascii="Verdana" w:hAnsi="Verdana"/>
          <w:sz w:val="22"/>
          <w:szCs w:val="22"/>
        </w:rPr>
        <w:t>Phone home</w:t>
      </w:r>
    </w:p>
    <w:p w:rsidR="00445A63" w:rsidRPr="00A46248" w:rsidRDefault="00445A63" w:rsidP="006600F4">
      <w:pPr>
        <w:pStyle w:val="PlainText"/>
        <w:numPr>
          <w:ilvl w:val="0"/>
          <w:numId w:val="4"/>
        </w:numPr>
        <w:tabs>
          <w:tab w:val="left" w:pos="2160"/>
        </w:tabs>
        <w:rPr>
          <w:rFonts w:ascii="Verdana" w:hAnsi="Verdana"/>
          <w:sz w:val="22"/>
          <w:szCs w:val="22"/>
        </w:rPr>
      </w:pPr>
      <w:r w:rsidRPr="00A46248">
        <w:rPr>
          <w:rFonts w:ascii="Verdana" w:hAnsi="Verdana"/>
          <w:sz w:val="22"/>
          <w:szCs w:val="22"/>
        </w:rPr>
        <w:t>Visit Home</w:t>
      </w:r>
    </w:p>
    <w:p w:rsidR="00445A63" w:rsidRPr="00A46248" w:rsidRDefault="00445A63">
      <w:pPr>
        <w:pStyle w:val="PlainText"/>
        <w:rPr>
          <w:rFonts w:ascii="Verdana" w:hAnsi="Verdana"/>
          <w:sz w:val="22"/>
          <w:szCs w:val="22"/>
        </w:rPr>
      </w:pPr>
    </w:p>
    <w:p w:rsidR="00445A63" w:rsidRPr="00A46248" w:rsidRDefault="00445A63" w:rsidP="006600F4">
      <w:pPr>
        <w:pStyle w:val="PlainText"/>
        <w:numPr>
          <w:ilvl w:val="0"/>
          <w:numId w:val="5"/>
        </w:numPr>
        <w:tabs>
          <w:tab w:val="left" w:pos="1560"/>
        </w:tabs>
        <w:rPr>
          <w:rFonts w:ascii="Verdana" w:hAnsi="Verdana"/>
          <w:sz w:val="22"/>
          <w:szCs w:val="22"/>
        </w:rPr>
      </w:pPr>
      <w:r w:rsidRPr="00A46248">
        <w:rPr>
          <w:rFonts w:ascii="Verdana" w:hAnsi="Verdana"/>
          <w:sz w:val="22"/>
          <w:szCs w:val="22"/>
        </w:rPr>
        <w:t>Negative</w:t>
      </w:r>
    </w:p>
    <w:p w:rsidR="00445A63" w:rsidRPr="00A46248" w:rsidRDefault="00445A63" w:rsidP="006600F4">
      <w:pPr>
        <w:pStyle w:val="PlainText"/>
        <w:numPr>
          <w:ilvl w:val="0"/>
          <w:numId w:val="6"/>
        </w:numPr>
        <w:tabs>
          <w:tab w:val="left" w:pos="2160"/>
        </w:tabs>
        <w:rPr>
          <w:rFonts w:ascii="Verdana" w:hAnsi="Verdana"/>
          <w:sz w:val="22"/>
          <w:szCs w:val="22"/>
        </w:rPr>
      </w:pPr>
      <w:r w:rsidRPr="00A46248">
        <w:rPr>
          <w:rFonts w:ascii="Verdana" w:hAnsi="Verdana"/>
          <w:sz w:val="22"/>
          <w:szCs w:val="22"/>
        </w:rPr>
        <w:t>Warning</w:t>
      </w:r>
    </w:p>
    <w:p w:rsidR="00445A63" w:rsidRPr="00A46248" w:rsidRDefault="00445A63" w:rsidP="006600F4">
      <w:pPr>
        <w:pStyle w:val="PlainText"/>
        <w:numPr>
          <w:ilvl w:val="0"/>
          <w:numId w:val="6"/>
        </w:numPr>
        <w:tabs>
          <w:tab w:val="left" w:pos="2160"/>
        </w:tabs>
        <w:rPr>
          <w:rFonts w:ascii="Verdana" w:hAnsi="Verdana"/>
          <w:sz w:val="22"/>
          <w:szCs w:val="22"/>
        </w:rPr>
      </w:pPr>
      <w:r w:rsidRPr="00A46248">
        <w:rPr>
          <w:rFonts w:ascii="Verdana" w:hAnsi="Verdana"/>
          <w:sz w:val="22"/>
          <w:szCs w:val="22"/>
        </w:rPr>
        <w:t>30 minutes on detention with Mr. Dyer</w:t>
      </w:r>
    </w:p>
    <w:p w:rsidR="00445A63" w:rsidRPr="00A46248" w:rsidRDefault="00445A63" w:rsidP="006600F4">
      <w:pPr>
        <w:pStyle w:val="PlainText"/>
        <w:numPr>
          <w:ilvl w:val="0"/>
          <w:numId w:val="6"/>
        </w:numPr>
        <w:tabs>
          <w:tab w:val="left" w:pos="2160"/>
        </w:tabs>
        <w:rPr>
          <w:rFonts w:ascii="Verdana" w:hAnsi="Verdana"/>
          <w:sz w:val="22"/>
          <w:szCs w:val="22"/>
        </w:rPr>
      </w:pPr>
      <w:r>
        <w:rPr>
          <w:rFonts w:ascii="Verdana" w:hAnsi="Verdana"/>
          <w:sz w:val="22"/>
          <w:szCs w:val="22"/>
        </w:rPr>
        <w:t>30 min of detention with Mr. Dyer,</w:t>
      </w:r>
      <w:r w:rsidRPr="00A46248">
        <w:rPr>
          <w:rFonts w:ascii="Verdana" w:hAnsi="Verdana"/>
          <w:sz w:val="22"/>
          <w:szCs w:val="22"/>
        </w:rPr>
        <w:t xml:space="preserve"> student must call parent</w:t>
      </w:r>
    </w:p>
    <w:p w:rsidR="00445A63" w:rsidRPr="00A46248" w:rsidRDefault="00445A63" w:rsidP="006600F4">
      <w:pPr>
        <w:pStyle w:val="PlainText"/>
        <w:numPr>
          <w:ilvl w:val="0"/>
          <w:numId w:val="6"/>
        </w:numPr>
        <w:tabs>
          <w:tab w:val="left" w:pos="2160"/>
        </w:tabs>
        <w:rPr>
          <w:rFonts w:ascii="Verdana" w:hAnsi="Verdana"/>
          <w:sz w:val="22"/>
          <w:szCs w:val="22"/>
        </w:rPr>
      </w:pPr>
      <w:r w:rsidRPr="00A46248">
        <w:rPr>
          <w:rFonts w:ascii="Verdana" w:hAnsi="Verdana"/>
          <w:sz w:val="22"/>
          <w:szCs w:val="22"/>
        </w:rPr>
        <w:t>Parent meeting, student must be present</w:t>
      </w:r>
    </w:p>
    <w:p w:rsidR="00445A63" w:rsidRPr="00A46248" w:rsidRDefault="00445A63" w:rsidP="006600F4">
      <w:pPr>
        <w:pStyle w:val="PlainText"/>
        <w:numPr>
          <w:ilvl w:val="0"/>
          <w:numId w:val="6"/>
        </w:numPr>
        <w:tabs>
          <w:tab w:val="left" w:pos="2160"/>
        </w:tabs>
        <w:rPr>
          <w:rFonts w:ascii="Verdana" w:hAnsi="Verdana"/>
          <w:sz w:val="22"/>
          <w:szCs w:val="22"/>
        </w:rPr>
      </w:pPr>
      <w:r w:rsidRPr="00A46248">
        <w:rPr>
          <w:rFonts w:ascii="Verdana" w:hAnsi="Verdana"/>
          <w:sz w:val="22"/>
          <w:szCs w:val="22"/>
        </w:rPr>
        <w:t>Referral to Vice Principal and 1 hour detention</w:t>
      </w:r>
    </w:p>
    <w:p w:rsidR="00445A63" w:rsidRPr="00A46248" w:rsidRDefault="00445A63">
      <w:pPr>
        <w:pStyle w:val="PlainText"/>
        <w:rPr>
          <w:rFonts w:ascii="Verdana" w:hAnsi="Verdana"/>
          <w:sz w:val="22"/>
          <w:szCs w:val="22"/>
        </w:rPr>
      </w:pPr>
    </w:p>
    <w:p w:rsidR="00445A63" w:rsidRPr="00A46248" w:rsidRDefault="00445A63">
      <w:pPr>
        <w:pStyle w:val="PlainText"/>
        <w:tabs>
          <w:tab w:val="left" w:pos="1080"/>
        </w:tabs>
        <w:ind w:left="360" w:hanging="360"/>
        <w:rPr>
          <w:rFonts w:ascii="Verdana" w:hAnsi="Verdana"/>
          <w:b/>
          <w:sz w:val="22"/>
          <w:szCs w:val="22"/>
        </w:rPr>
      </w:pPr>
      <w:r>
        <w:rPr>
          <w:rFonts w:ascii="Verdana" w:hAnsi="Verdana"/>
          <w:b/>
          <w:sz w:val="22"/>
          <w:szCs w:val="22"/>
        </w:rPr>
        <w:t>J</w:t>
      </w:r>
      <w:r w:rsidRPr="00A46248">
        <w:rPr>
          <w:rFonts w:ascii="Verdana" w:hAnsi="Verdana"/>
          <w:b/>
          <w:sz w:val="22"/>
          <w:szCs w:val="22"/>
        </w:rPr>
        <w:t>.</w:t>
      </w:r>
      <w:r w:rsidRPr="00A46248">
        <w:rPr>
          <w:rFonts w:ascii="Verdana" w:hAnsi="Verdana"/>
          <w:b/>
          <w:sz w:val="22"/>
          <w:szCs w:val="22"/>
        </w:rPr>
        <w:tab/>
        <w:t xml:space="preserve">     </w:t>
      </w:r>
      <w:r w:rsidRPr="00A46248">
        <w:rPr>
          <w:rFonts w:ascii="Verdana" w:hAnsi="Verdana"/>
          <w:b/>
          <w:sz w:val="22"/>
          <w:szCs w:val="22"/>
        </w:rPr>
        <w:tab/>
        <w:t>COURSE MATERIALS</w:t>
      </w:r>
    </w:p>
    <w:p w:rsidR="00445A63" w:rsidRPr="00A46248" w:rsidRDefault="00445A63">
      <w:pPr>
        <w:pStyle w:val="PlainText"/>
        <w:ind w:left="1080"/>
        <w:rPr>
          <w:rFonts w:ascii="Verdana" w:hAnsi="Verdana"/>
          <w:sz w:val="22"/>
          <w:szCs w:val="22"/>
        </w:rPr>
      </w:pPr>
      <w:r>
        <w:rPr>
          <w:rFonts w:ascii="Verdana" w:hAnsi="Verdana"/>
          <w:sz w:val="22"/>
          <w:szCs w:val="22"/>
        </w:rPr>
        <w:t>1</w:t>
      </w:r>
      <w:r w:rsidRPr="00A46248">
        <w:rPr>
          <w:rFonts w:ascii="Verdana" w:hAnsi="Verdana"/>
          <w:sz w:val="22"/>
          <w:szCs w:val="22"/>
        </w:rPr>
        <w:t>½ inch Notebook with five dividers.</w:t>
      </w:r>
    </w:p>
    <w:p w:rsidR="00445A63" w:rsidRPr="00A46248" w:rsidRDefault="00445A63">
      <w:pPr>
        <w:pStyle w:val="PlainText"/>
        <w:ind w:left="1080"/>
        <w:rPr>
          <w:rFonts w:ascii="Verdana" w:hAnsi="Verdana"/>
          <w:sz w:val="22"/>
          <w:szCs w:val="22"/>
        </w:rPr>
      </w:pPr>
      <w:r w:rsidRPr="00A46248">
        <w:rPr>
          <w:rFonts w:ascii="Verdana" w:hAnsi="Verdana"/>
          <w:sz w:val="22"/>
          <w:szCs w:val="22"/>
        </w:rPr>
        <w:t>Lined paper</w:t>
      </w:r>
    </w:p>
    <w:p w:rsidR="00445A63" w:rsidRPr="00A46248" w:rsidRDefault="00445A63">
      <w:pPr>
        <w:pStyle w:val="PlainText"/>
        <w:ind w:left="1080"/>
        <w:rPr>
          <w:rFonts w:ascii="Verdana" w:hAnsi="Verdana"/>
          <w:sz w:val="22"/>
          <w:szCs w:val="22"/>
        </w:rPr>
      </w:pPr>
      <w:r w:rsidRPr="00A46248">
        <w:rPr>
          <w:rFonts w:ascii="Verdana" w:hAnsi="Verdana"/>
          <w:sz w:val="22"/>
          <w:szCs w:val="22"/>
        </w:rPr>
        <w:t>Black or blue ballpoint pen</w:t>
      </w:r>
    </w:p>
    <w:p w:rsidR="00445A63" w:rsidRPr="00A46248" w:rsidRDefault="00445A63">
      <w:pPr>
        <w:pStyle w:val="PlainText"/>
        <w:ind w:left="1080"/>
        <w:rPr>
          <w:rFonts w:ascii="Verdana" w:hAnsi="Verdana"/>
          <w:sz w:val="22"/>
          <w:szCs w:val="22"/>
        </w:rPr>
      </w:pPr>
      <w:r w:rsidRPr="00A46248">
        <w:rPr>
          <w:rFonts w:ascii="Verdana" w:hAnsi="Verdana"/>
          <w:sz w:val="22"/>
          <w:szCs w:val="22"/>
        </w:rPr>
        <w:t>#2 pencils (mechanicals are OK)</w:t>
      </w:r>
    </w:p>
    <w:p w:rsidR="00445A63" w:rsidRPr="00A46248" w:rsidRDefault="00445A63">
      <w:pPr>
        <w:pStyle w:val="PlainText"/>
        <w:ind w:left="1080"/>
        <w:rPr>
          <w:rFonts w:ascii="Verdana" w:hAnsi="Verdana"/>
          <w:sz w:val="22"/>
          <w:szCs w:val="22"/>
        </w:rPr>
      </w:pPr>
      <w:r w:rsidRPr="00A46248">
        <w:rPr>
          <w:rFonts w:ascii="Verdana" w:hAnsi="Verdana"/>
          <w:sz w:val="22"/>
          <w:szCs w:val="22"/>
        </w:rPr>
        <w:t>A free reading book!</w:t>
      </w:r>
    </w:p>
    <w:p w:rsidR="00445A63" w:rsidRDefault="00445A63">
      <w:pPr>
        <w:pStyle w:val="PlainText"/>
        <w:ind w:left="1080"/>
        <w:rPr>
          <w:rFonts w:ascii="Verdana" w:hAnsi="Verdana"/>
          <w:sz w:val="22"/>
          <w:szCs w:val="22"/>
        </w:rPr>
      </w:pPr>
      <w:r w:rsidRPr="00A46248">
        <w:rPr>
          <w:rFonts w:ascii="Verdana" w:hAnsi="Verdana"/>
          <w:sz w:val="22"/>
          <w:szCs w:val="22"/>
        </w:rPr>
        <w:t>Scientific Calculator-- Must do exponent functions.  Should be less than $20.</w:t>
      </w:r>
    </w:p>
    <w:p w:rsidR="00445A63" w:rsidRPr="00A46248" w:rsidRDefault="00445A63">
      <w:pPr>
        <w:pStyle w:val="PlainText"/>
        <w:ind w:left="1080"/>
        <w:rPr>
          <w:rFonts w:ascii="Verdana" w:hAnsi="Verdana"/>
          <w:sz w:val="22"/>
          <w:szCs w:val="22"/>
        </w:rPr>
      </w:pPr>
    </w:p>
    <w:p w:rsidR="00445A63" w:rsidRDefault="00445A63">
      <w:pPr>
        <w:pStyle w:val="PlainText"/>
        <w:tabs>
          <w:tab w:val="left" w:pos="1080"/>
        </w:tabs>
        <w:rPr>
          <w:rFonts w:ascii="Verdana" w:hAnsi="Verdana"/>
          <w:b/>
          <w:sz w:val="22"/>
          <w:szCs w:val="22"/>
        </w:rPr>
      </w:pPr>
      <w:r>
        <w:rPr>
          <w:rFonts w:ascii="Verdana" w:hAnsi="Verdana"/>
          <w:b/>
          <w:sz w:val="22"/>
          <w:szCs w:val="22"/>
        </w:rPr>
        <w:t>K.</w:t>
      </w:r>
      <w:r>
        <w:rPr>
          <w:rFonts w:ascii="Verdana" w:hAnsi="Verdana"/>
          <w:b/>
          <w:sz w:val="22"/>
          <w:szCs w:val="22"/>
        </w:rPr>
        <w:tab/>
        <w:t>FFA and Projects</w:t>
      </w:r>
    </w:p>
    <w:p w:rsidR="00445A63" w:rsidRDefault="00445A63">
      <w:pPr>
        <w:pStyle w:val="PlainText"/>
        <w:tabs>
          <w:tab w:val="left" w:pos="1080"/>
        </w:tabs>
        <w:rPr>
          <w:rFonts w:ascii="Verdana" w:hAnsi="Verdana"/>
          <w:sz w:val="22"/>
          <w:szCs w:val="22"/>
        </w:rPr>
      </w:pPr>
      <w:r>
        <w:rPr>
          <w:rFonts w:ascii="Verdana" w:hAnsi="Verdana"/>
          <w:b/>
          <w:sz w:val="22"/>
          <w:szCs w:val="22"/>
        </w:rPr>
        <w:tab/>
      </w:r>
      <w:r>
        <w:rPr>
          <w:rFonts w:ascii="Verdana" w:hAnsi="Verdana"/>
          <w:sz w:val="22"/>
          <w:szCs w:val="22"/>
        </w:rPr>
        <w:t>All students in Ag Chemistry are automatically enrolled in Woodland FFA Chapter.  This is 10% of the grade.  This grade is earned from students participating in no less than 3 FFA leadership events.  Literally there are over a hundred events. It is expected that students participate in 1 event every grading period, some exceptions may occur but no less than 3 per semester.  These “points” are known locally as “Point Award Points” and the top students in the chapter are recognized at the annual banquet. The top students will attend a “Point Award Trip” (PAT) at the end of the year.</w:t>
      </w:r>
    </w:p>
    <w:p w:rsidR="00445A63" w:rsidRDefault="00445A63">
      <w:pPr>
        <w:pStyle w:val="PlainText"/>
        <w:tabs>
          <w:tab w:val="left" w:pos="1080"/>
        </w:tabs>
        <w:rPr>
          <w:rFonts w:ascii="Verdana" w:hAnsi="Verdana"/>
          <w:sz w:val="22"/>
          <w:szCs w:val="22"/>
        </w:rPr>
      </w:pPr>
    </w:p>
    <w:p w:rsidR="00445A63" w:rsidRDefault="00445A63">
      <w:pPr>
        <w:pStyle w:val="PlainText"/>
        <w:tabs>
          <w:tab w:val="left" w:pos="1080"/>
        </w:tabs>
        <w:rPr>
          <w:rFonts w:ascii="Verdana" w:hAnsi="Verdana"/>
          <w:sz w:val="22"/>
          <w:szCs w:val="22"/>
        </w:rPr>
      </w:pPr>
      <w:r>
        <w:rPr>
          <w:rFonts w:ascii="Verdana" w:hAnsi="Verdana"/>
          <w:sz w:val="22"/>
          <w:szCs w:val="22"/>
        </w:rPr>
        <w:tab/>
      </w:r>
      <w:r w:rsidRPr="001A1D41">
        <w:rPr>
          <w:rFonts w:ascii="Verdana" w:hAnsi="Verdana"/>
          <w:b/>
          <w:sz w:val="22"/>
          <w:szCs w:val="22"/>
        </w:rPr>
        <w:t>FFA Jackets</w:t>
      </w:r>
      <w:r>
        <w:rPr>
          <w:rFonts w:ascii="Verdana" w:hAnsi="Verdana"/>
          <w:sz w:val="22"/>
          <w:szCs w:val="22"/>
        </w:rPr>
        <w:t>—not required but definitely encouraged. Wearing them gets points!</w:t>
      </w:r>
    </w:p>
    <w:p w:rsidR="00445A63" w:rsidRDefault="00445A63">
      <w:pPr>
        <w:pStyle w:val="PlainText"/>
        <w:tabs>
          <w:tab w:val="left" w:pos="1080"/>
        </w:tabs>
        <w:rPr>
          <w:rFonts w:ascii="Verdana" w:hAnsi="Verdana"/>
          <w:sz w:val="22"/>
          <w:szCs w:val="22"/>
        </w:rPr>
      </w:pPr>
    </w:p>
    <w:p w:rsidR="00445A63" w:rsidRDefault="00445A63">
      <w:pPr>
        <w:pStyle w:val="PlainText"/>
        <w:tabs>
          <w:tab w:val="left" w:pos="1080"/>
        </w:tabs>
        <w:rPr>
          <w:rFonts w:ascii="Verdana" w:hAnsi="Verdana"/>
          <w:sz w:val="22"/>
          <w:szCs w:val="22"/>
        </w:rPr>
      </w:pPr>
      <w:r>
        <w:rPr>
          <w:rFonts w:ascii="Verdana" w:hAnsi="Verdana"/>
          <w:sz w:val="22"/>
          <w:szCs w:val="22"/>
        </w:rPr>
        <w:tab/>
      </w:r>
      <w:r w:rsidRPr="001A1D41">
        <w:rPr>
          <w:rFonts w:ascii="Verdana" w:hAnsi="Verdana"/>
          <w:b/>
          <w:sz w:val="22"/>
          <w:szCs w:val="22"/>
        </w:rPr>
        <w:t>Projects</w:t>
      </w:r>
      <w:r>
        <w:rPr>
          <w:rFonts w:ascii="Verdana" w:hAnsi="Verdana"/>
          <w:sz w:val="22"/>
          <w:szCs w:val="22"/>
        </w:rPr>
        <w:t>—these activities are intended to use science in real life.  You may be aware of animal projects and these are included but projects related to agriculture are acceptable.  We will plan accordingly.</w:t>
      </w:r>
    </w:p>
    <w:p w:rsidR="00445A63" w:rsidRDefault="00445A63">
      <w:pPr>
        <w:pStyle w:val="PlainText"/>
        <w:tabs>
          <w:tab w:val="left" w:pos="1080"/>
        </w:tabs>
        <w:rPr>
          <w:rFonts w:ascii="Verdana" w:hAnsi="Verdana"/>
          <w:sz w:val="22"/>
          <w:szCs w:val="22"/>
        </w:rPr>
      </w:pPr>
    </w:p>
    <w:p w:rsidR="00445A63" w:rsidRDefault="00445A63">
      <w:pPr>
        <w:pStyle w:val="PlainText"/>
        <w:tabs>
          <w:tab w:val="left" w:pos="1080"/>
        </w:tabs>
        <w:rPr>
          <w:rFonts w:ascii="Verdana" w:hAnsi="Verdana"/>
          <w:sz w:val="22"/>
          <w:szCs w:val="22"/>
        </w:rPr>
      </w:pPr>
      <w:r w:rsidRPr="004E70B2">
        <w:rPr>
          <w:rFonts w:ascii="Verdana" w:hAnsi="Verdana"/>
          <w:b/>
          <w:sz w:val="22"/>
          <w:szCs w:val="22"/>
        </w:rPr>
        <w:t>L.</w:t>
      </w:r>
      <w:r>
        <w:rPr>
          <w:rFonts w:ascii="Verdana" w:hAnsi="Verdana"/>
          <w:sz w:val="22"/>
          <w:szCs w:val="22"/>
        </w:rPr>
        <w:tab/>
        <w:t xml:space="preserve">Web access – </w:t>
      </w:r>
      <w:hyperlink r:id="rId6" w:history="1">
        <w:r w:rsidRPr="00F60086">
          <w:rPr>
            <w:rStyle w:val="Hyperlink"/>
            <w:rFonts w:ascii="Verdana" w:hAnsi="Verdana"/>
            <w:sz w:val="22"/>
            <w:szCs w:val="22"/>
          </w:rPr>
          <w:t>www.whs.wjusd.org</w:t>
        </w:r>
      </w:hyperlink>
      <w:r>
        <w:rPr>
          <w:rFonts w:ascii="Verdana" w:hAnsi="Verdana"/>
          <w:sz w:val="22"/>
          <w:szCs w:val="22"/>
        </w:rPr>
        <w:t xml:space="preserve"> Schoolloop</w:t>
      </w:r>
    </w:p>
    <w:p w:rsidR="00445A63" w:rsidRPr="00BA3053" w:rsidRDefault="00445A63">
      <w:pPr>
        <w:pStyle w:val="PlainText"/>
        <w:tabs>
          <w:tab w:val="left" w:pos="1080"/>
        </w:tabs>
        <w:rPr>
          <w:rFonts w:ascii="Verdana" w:hAnsi="Verdana"/>
          <w:sz w:val="22"/>
          <w:szCs w:val="22"/>
        </w:rPr>
      </w:pPr>
      <w:r>
        <w:rPr>
          <w:rFonts w:ascii="Verdana" w:hAnsi="Verdana"/>
          <w:sz w:val="22"/>
          <w:szCs w:val="22"/>
        </w:rPr>
        <w:tab/>
        <w:t>Also watch for key info at www.woodlandhighagmrdyer.weebly.com</w:t>
      </w:r>
    </w:p>
    <w:sectPr w:rsidR="00445A63" w:rsidRPr="00BA3053" w:rsidSect="0020180A">
      <w:pgSz w:w="12240" w:h="15840"/>
      <w:pgMar w:top="1440" w:right="1319" w:bottom="126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2AB"/>
    <w:multiLevelType w:val="singleLevel"/>
    <w:tmpl w:val="E00A7014"/>
    <w:lvl w:ilvl="0">
      <w:start w:val="2"/>
      <w:numFmt w:val="decimal"/>
      <w:lvlText w:val="%1."/>
      <w:legacy w:legacy="1" w:legacySpace="120" w:legacyIndent="480"/>
      <w:lvlJc w:val="left"/>
      <w:pPr>
        <w:ind w:left="1560" w:hanging="480"/>
      </w:pPr>
      <w:rPr>
        <w:rFonts w:cs="Times New Roman"/>
      </w:rPr>
    </w:lvl>
  </w:abstractNum>
  <w:abstractNum w:abstractNumId="1">
    <w:nsid w:val="27EB179E"/>
    <w:multiLevelType w:val="singleLevel"/>
    <w:tmpl w:val="72A21EE8"/>
    <w:lvl w:ilvl="0">
      <w:start w:val="1"/>
      <w:numFmt w:val="lowerRoman"/>
      <w:lvlText w:val="%1."/>
      <w:legacy w:legacy="1" w:legacySpace="120" w:legacyIndent="180"/>
      <w:lvlJc w:val="left"/>
      <w:pPr>
        <w:ind w:left="2160" w:hanging="180"/>
      </w:pPr>
      <w:rPr>
        <w:rFonts w:cs="Times New Roman"/>
      </w:rPr>
    </w:lvl>
  </w:abstractNum>
  <w:abstractNum w:abstractNumId="2">
    <w:nsid w:val="306835F0"/>
    <w:multiLevelType w:val="singleLevel"/>
    <w:tmpl w:val="020033C6"/>
    <w:lvl w:ilvl="0">
      <w:start w:val="1"/>
      <w:numFmt w:val="decimal"/>
      <w:lvlText w:val="%1."/>
      <w:legacy w:legacy="1" w:legacySpace="120" w:legacyIndent="480"/>
      <w:lvlJc w:val="left"/>
      <w:pPr>
        <w:ind w:left="1560" w:hanging="480"/>
      </w:pPr>
      <w:rPr>
        <w:rFonts w:cs="Times New Roman"/>
      </w:rPr>
    </w:lvl>
  </w:abstractNum>
  <w:abstractNum w:abstractNumId="3">
    <w:nsid w:val="309A53E4"/>
    <w:multiLevelType w:val="singleLevel"/>
    <w:tmpl w:val="2AF8B22E"/>
    <w:lvl w:ilvl="0">
      <w:start w:val="6"/>
      <w:numFmt w:val="upperLetter"/>
      <w:lvlText w:val="%1."/>
      <w:legacy w:legacy="1" w:legacySpace="120" w:legacyIndent="360"/>
      <w:lvlJc w:val="left"/>
      <w:pPr>
        <w:ind w:left="360" w:hanging="360"/>
      </w:pPr>
      <w:rPr>
        <w:rFonts w:cs="Times New Roman"/>
      </w:rPr>
    </w:lvl>
  </w:abstractNum>
  <w:abstractNum w:abstractNumId="4">
    <w:nsid w:val="45AE70D2"/>
    <w:multiLevelType w:val="singleLevel"/>
    <w:tmpl w:val="FADC89DA"/>
    <w:lvl w:ilvl="0">
      <w:start w:val="1"/>
      <w:numFmt w:val="lowerLetter"/>
      <w:lvlText w:val="%1."/>
      <w:legacy w:legacy="1" w:legacySpace="120" w:legacyIndent="360"/>
      <w:lvlJc w:val="left"/>
      <w:pPr>
        <w:ind w:left="2160" w:hanging="360"/>
      </w:pPr>
      <w:rPr>
        <w:rFonts w:cs="Times New Roman"/>
      </w:rPr>
    </w:lvl>
  </w:abstractNum>
  <w:abstractNum w:abstractNumId="5">
    <w:nsid w:val="49D12050"/>
    <w:multiLevelType w:val="singleLevel"/>
    <w:tmpl w:val="020033C6"/>
    <w:lvl w:ilvl="0">
      <w:start w:val="1"/>
      <w:numFmt w:val="decimal"/>
      <w:lvlText w:val="%1."/>
      <w:legacy w:legacy="1" w:legacySpace="120" w:legacyIndent="480"/>
      <w:lvlJc w:val="left"/>
      <w:pPr>
        <w:ind w:left="1560" w:hanging="480"/>
      </w:pPr>
      <w:rPr>
        <w:rFonts w:cs="Times New Roman"/>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0F4"/>
    <w:rsid w:val="00011E8C"/>
    <w:rsid w:val="000939DA"/>
    <w:rsid w:val="00144BC5"/>
    <w:rsid w:val="001A1D41"/>
    <w:rsid w:val="0020180A"/>
    <w:rsid w:val="002057CD"/>
    <w:rsid w:val="002C6AF4"/>
    <w:rsid w:val="00325195"/>
    <w:rsid w:val="00341DE7"/>
    <w:rsid w:val="003E1271"/>
    <w:rsid w:val="003F5A33"/>
    <w:rsid w:val="00445A63"/>
    <w:rsid w:val="00461F36"/>
    <w:rsid w:val="004E70B2"/>
    <w:rsid w:val="00504780"/>
    <w:rsid w:val="005D5648"/>
    <w:rsid w:val="005F1B8E"/>
    <w:rsid w:val="006600F4"/>
    <w:rsid w:val="006F4424"/>
    <w:rsid w:val="007570B6"/>
    <w:rsid w:val="00783216"/>
    <w:rsid w:val="00802D50"/>
    <w:rsid w:val="008701A4"/>
    <w:rsid w:val="00A46248"/>
    <w:rsid w:val="00A62B6E"/>
    <w:rsid w:val="00A766C6"/>
    <w:rsid w:val="00AF4F74"/>
    <w:rsid w:val="00B131A1"/>
    <w:rsid w:val="00BA3053"/>
    <w:rsid w:val="00C66DCC"/>
    <w:rsid w:val="00D1622B"/>
    <w:rsid w:val="00D92D45"/>
    <w:rsid w:val="00F60086"/>
    <w:rsid w:val="00FE01C4"/>
    <w:rsid w:val="00FE0D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A1"/>
    <w:pPr>
      <w:overflowPunct w:val="0"/>
      <w:autoSpaceDE w:val="0"/>
      <w:autoSpaceDN w:val="0"/>
      <w:adjustRightInd w:val="0"/>
      <w:textAlignment w:val="baseline"/>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131A1"/>
    <w:rPr>
      <w:rFonts w:ascii="Courier New" w:hAnsi="Courier New"/>
      <w:sz w:val="20"/>
    </w:rPr>
  </w:style>
  <w:style w:type="character" w:customStyle="1" w:styleId="PlainTextChar">
    <w:name w:val="Plain Text Char"/>
    <w:basedOn w:val="DefaultParagraphFont"/>
    <w:link w:val="PlainText"/>
    <w:uiPriority w:val="99"/>
    <w:semiHidden/>
    <w:locked/>
    <w:rsid w:val="00802D50"/>
    <w:rPr>
      <w:rFonts w:ascii="Courier New" w:hAnsi="Courier New" w:cs="Courier New"/>
      <w:sz w:val="20"/>
      <w:szCs w:val="20"/>
    </w:rPr>
  </w:style>
  <w:style w:type="character" w:styleId="Hyperlink">
    <w:name w:val="Hyperlink"/>
    <w:basedOn w:val="DefaultParagraphFont"/>
    <w:uiPriority w:val="99"/>
    <w:rsid w:val="00B131A1"/>
    <w:rPr>
      <w:rFonts w:cs="Times New Roman"/>
      <w:color w:val="0000FF"/>
      <w:u w:val="single"/>
    </w:rPr>
  </w:style>
  <w:style w:type="paragraph" w:styleId="BalloonText">
    <w:name w:val="Balloon Text"/>
    <w:basedOn w:val="Normal"/>
    <w:link w:val="BalloonTextChar"/>
    <w:uiPriority w:val="99"/>
    <w:semiHidden/>
    <w:rsid w:val="003F5A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BC5"/>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s.wjusd.org" TargetMode="External"/><Relationship Id="rId5" Type="http://schemas.openxmlformats.org/officeDocument/2006/relationships/hyperlink" Target="mailto:eric.dyer@wj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1342</Words>
  <Characters>7655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High School Agriculture Department</dc:title>
  <dc:subject/>
  <dc:creator>Eric and Sande Dyer</dc:creator>
  <cp:keywords/>
  <dc:description/>
  <cp:lastModifiedBy>Eric</cp:lastModifiedBy>
  <cp:revision>2</cp:revision>
  <cp:lastPrinted>2012-08-22T05:46:00Z</cp:lastPrinted>
  <dcterms:created xsi:type="dcterms:W3CDTF">2014-08-20T06:28:00Z</dcterms:created>
  <dcterms:modified xsi:type="dcterms:W3CDTF">2014-08-20T06:28:00Z</dcterms:modified>
</cp:coreProperties>
</file>