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Determine the number of Significant Figures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540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96.20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200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0.005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2.900 x 10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superscript"/>
          <w:rtl w:val="0"/>
        </w:rPr>
        <w:t xml:space="preserve">-9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4500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800.00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90.02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100.1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0.7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Calculate using the correct number of Significant Figures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22.5285 + 22.14 + 4.266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16.221 - 8.28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48.835 - 9.1 - 2.48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6.2 + 4.114 + 12.32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88.489 + 7.133 + 6.5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3.68 ÷ 0.07925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32.27 x 1.54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1.750 x 0.0342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45.2 ÷ 6.3578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0.00032 ÷ 11.2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Answer Key: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Determine the number of Significant Figures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54</w:t>
      </w: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Zeros in a Large Number without a Decimal are </w:t>
      </w:r>
      <w:r w:rsidDel="00000000" w:rsidR="00000000" w:rsidRPr="00000000">
        <w:rPr>
          <w:rFonts w:ascii="Verdana" w:cs="Verdana" w:eastAsia="Verdana" w:hAnsi="Verdana"/>
          <w:b w:val="1"/>
          <w:color w:val="980000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96.20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Zeros after the decimal 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00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Zeros in a Large Number without a Decimal are </w:t>
      </w:r>
      <w:r w:rsidDel="00000000" w:rsidR="00000000" w:rsidRPr="00000000">
        <w:rPr>
          <w:rFonts w:ascii="Verdana" w:cs="Verdana" w:eastAsia="Verdana" w:hAnsi="Verdana"/>
          <w:b w:val="1"/>
          <w:color w:val="980000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1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0.00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Leading/Beginning Zeros are </w:t>
      </w:r>
      <w:r w:rsidDel="00000000" w:rsidR="00000000" w:rsidRPr="00000000">
        <w:rPr>
          <w:rFonts w:ascii="Verdana" w:cs="Verdana" w:eastAsia="Verdana" w:hAnsi="Verdana"/>
          <w:b w:val="1"/>
          <w:color w:val="980000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1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   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2.900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x 10</w:t>
      </w:r>
      <w:r w:rsidDel="00000000" w:rsidR="00000000" w:rsidRPr="00000000">
        <w:rPr>
          <w:rFonts w:ascii="Verdana" w:cs="Verdana" w:eastAsia="Verdana" w:hAnsi="Verdana"/>
          <w:sz w:val="28"/>
          <w:szCs w:val="28"/>
          <w:vertAlign w:val="superscript"/>
          <w:rtl w:val="0"/>
        </w:rPr>
        <w:t xml:space="preserve">-9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Zeros and Coefficients in Scientific Notation 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4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45</w:t>
      </w: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00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Zeros in a Large Number without a Decimal are </w:t>
      </w:r>
      <w:r w:rsidDel="00000000" w:rsidR="00000000" w:rsidRPr="00000000">
        <w:rPr>
          <w:rFonts w:ascii="Verdana" w:cs="Verdana" w:eastAsia="Verdana" w:hAnsi="Verdana"/>
          <w:b w:val="1"/>
          <w:color w:val="980000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800.00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Zeros after the decimal 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28"/>
          <w:szCs w:val="28"/>
          <w:rtl w:val="0"/>
        </w:rPr>
        <w:t xml:space="preserve">are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significant.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90.02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Zeros in the middle of nonzero numbers 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100.1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Zeros in the middle of nonzero numbers </w:t>
      </w:r>
      <w:r w:rsidDel="00000000" w:rsidR="00000000" w:rsidRPr="00000000">
        <w:rPr>
          <w:rFonts w:ascii="Verdana" w:cs="Verdana" w:eastAsia="Verdana" w:hAnsi="Verdana"/>
          <w:b w:val="1"/>
          <w:color w:val="1155cc"/>
          <w:sz w:val="28"/>
          <w:szCs w:val="28"/>
          <w:rtl w:val="0"/>
        </w:rPr>
        <w:t xml:space="preserve">are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 0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Rule: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Leading/Beginning Zeros are </w:t>
      </w:r>
      <w:r w:rsidDel="00000000" w:rsidR="00000000" w:rsidRPr="00000000">
        <w:rPr>
          <w:rFonts w:ascii="Verdana" w:cs="Verdana" w:eastAsia="Verdana" w:hAnsi="Verdana"/>
          <w:b w:val="1"/>
          <w:color w:val="980000"/>
          <w:sz w:val="28"/>
          <w:szCs w:val="28"/>
          <w:u w:val="single"/>
          <w:rtl w:val="0"/>
        </w:rPr>
        <w:t xml:space="preserve">not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significant.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Calculate using the correct number of Significant Figures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22.5285 + 22.14 + 4.266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Line up Decimal places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22.5285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(4 decimal places)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color w:val="1c4587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22.14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(2 decimal places)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Least Number of Decimal Places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4.266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(3 decimal places)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Add together and Round to the least number of decimal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48.9345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Round to 2 decimal places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48.93    4 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16.221-8.28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Line up Decimal places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16.221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(3 decimal places)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8.28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(2 decimal places)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Least Number of Decimal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Subtract and round to least number of decimal places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7.941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Round to 2 decimal places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7.94  3 sig figs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48.835-9.1-2.48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Line up Decimal places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48.835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(3 decimal places)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9.1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(1 decimal place)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Least Number of Decimal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2.48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(2 decimal places)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Subtract and round to least number of decimal places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37.255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Round up to 1 decimal place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37.3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6.2 + 4.114 + 12.32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Line up Decimal places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12.32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(2 decimal places)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4.114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(3 decimal places)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1"/>
          <w:color w:val="1c4587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6.2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(1 decimal place) </w:t>
      </w: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Least Number of Decimal Places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Add and round to least number of decimal places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22.634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Round to one decimal place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22.6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88.489 + 7.133 + 6.5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Line up Decimal places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88.489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(3 decimal places)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7.133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(3 decimal places)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6.5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(1 decimal place) </w:t>
      </w:r>
      <w:r w:rsidDel="00000000" w:rsidR="00000000" w:rsidRPr="00000000">
        <w:rPr>
          <w:rFonts w:ascii="Verdana" w:cs="Verdana" w:eastAsia="Verdana" w:hAnsi="Verdana"/>
          <w:b w:val="1"/>
          <w:color w:val="1c4587"/>
          <w:sz w:val="28"/>
          <w:szCs w:val="28"/>
          <w:rtl w:val="0"/>
        </w:rPr>
        <w:t xml:space="preserve">Least Number of Decimal Places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Add and round to least number of decimal places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102.122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Round to 1 decimal 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102.1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3.68 ÷ 0.07925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Determine Number of sig figs for each number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     3.68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0.0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7925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(Lowest)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Divide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46.43533123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3: Round to the least number of sig figs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46.4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46.4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32.27 x 1.54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Determine Number of sig figs for each number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     32.27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1.54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     (Lowest)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Multiply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49.6958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3: Round up to the least number of sig figs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49.7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1.750 x 0.0342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Determine Number of sig figs for each number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     1.750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0.0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342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               (Lowest)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Multiply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0.05985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3: Round to the least number of sig figs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0.0599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45.2 ÷  6.3578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Determine Number of sig figs for each number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     45.2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6.3578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5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(Lowest)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Divide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7.109377458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3: Round up to the least number of sig figs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7.11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0.00032 ÷  11.2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color w:val="1155cc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1: Determine Number of sig figs for each number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>
      <w:pPr>
        <w:ind w:left="0" w:firstLine="0"/>
        <w:contextualSpacing w:val="0"/>
        <w:rPr>
          <w:rFonts w:ascii="Verdana" w:cs="Verdana" w:eastAsia="Verdana" w:hAnsi="Verdana"/>
          <w:color w:val="1155cc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980000"/>
          <w:sz w:val="28"/>
          <w:szCs w:val="28"/>
          <w:rtl w:val="0"/>
        </w:rPr>
        <w:t xml:space="preserve">0.00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32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11.2          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2 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sig figs      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sig figs     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(Lowest)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2: Divide 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0.00028571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Step 3: Round to the least number of sig figs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Verdana" w:cs="Verdana" w:eastAsia="Verdana" w:hAnsi="Verdana"/>
          <w:color w:val="980000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Answer: 0.000</w:t>
      </w:r>
      <w:r w:rsidDel="00000000" w:rsidR="00000000" w:rsidRPr="00000000">
        <w:rPr>
          <w:rFonts w:ascii="Verdana" w:cs="Verdana" w:eastAsia="Verdana" w:hAnsi="Verdana"/>
          <w:color w:val="1155cc"/>
          <w:sz w:val="28"/>
          <w:szCs w:val="28"/>
          <w:rtl w:val="0"/>
        </w:rPr>
        <w:t xml:space="preserve">28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Playfair Display" w:cs="Playfair Display" w:eastAsia="Playfair Display" w:hAnsi="Playfair Display"/>
          <w:b w:val="1"/>
          <w:sz w:val="28"/>
          <w:szCs w:val="28"/>
          <w:rtl w:val="0"/>
        </w:rPr>
        <w:t xml:space="preserve">For more help, sign up for my free online chemistry tutoring sessions. Sign-up form: </w:t>
      </w:r>
      <w:hyperlink r:id="rId6">
        <w:r w:rsidDel="00000000" w:rsidR="00000000" w:rsidRPr="00000000">
          <w:rPr>
            <w:rFonts w:ascii="Playfair Display" w:cs="Playfair Display" w:eastAsia="Playfair Display" w:hAnsi="Playfair Display"/>
            <w:color w:val="1155cc"/>
            <w:sz w:val="28"/>
            <w:szCs w:val="28"/>
            <w:u w:val="single"/>
            <w:rtl w:val="0"/>
          </w:rPr>
          <w:t xml:space="preserve">https://goo.gl/tsJ4H9</w:t>
        </w:r>
      </w:hyperlink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line="480" w:lineRule="auto"/>
      <w:contextualSpacing w:val="0"/>
      <w:jc w:val="center"/>
      <w:rPr>
        <w:rFonts w:ascii="Playfair Display" w:cs="Playfair Display" w:eastAsia="Playfair Display" w:hAnsi="Playfair Display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480" w:lineRule="auto"/>
      <w:contextualSpacing w:val="0"/>
      <w:jc w:val="center"/>
      <w:rPr>
        <w:rFonts w:ascii="Verdana" w:cs="Verdana" w:eastAsia="Verdana" w:hAnsi="Verdana"/>
      </w:rPr>
    </w:pPr>
    <w:r w:rsidDel="00000000" w:rsidR="00000000" w:rsidRPr="00000000">
      <w:rPr>
        <w:rFonts w:ascii="Verdana" w:cs="Verdana" w:eastAsia="Verdana" w:hAnsi="Verdana"/>
        <w:rtl w:val="0"/>
      </w:rPr>
      <w:t xml:space="preserve">Resource Library: Significant Figures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oo.gl/tsJ4H9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