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74B27" w14:textId="2069EB15" w:rsidR="00466946" w:rsidRPr="00365263" w:rsidRDefault="008531C5" w:rsidP="00466946">
      <w:pPr>
        <w:pStyle w:val="Heading1"/>
      </w:pPr>
      <w:r>
        <w:t>Respiration of Germinating Seeds</w:t>
      </w:r>
    </w:p>
    <w:p w14:paraId="361A18AF" w14:textId="77777777" w:rsidR="00466946" w:rsidRDefault="00A54484" w:rsidP="00466946">
      <w:pPr>
        <w:pStyle w:val="SectionHead"/>
      </w:pPr>
      <w:r>
        <w:t>Driving Question</w:t>
      </w:r>
    </w:p>
    <w:p w14:paraId="2231CC04" w14:textId="01F51A9A" w:rsidR="00466946" w:rsidRDefault="00FA0027" w:rsidP="00466946">
      <w:pPr>
        <w:pStyle w:val="BodyText"/>
      </w:pPr>
      <w:r>
        <w:t>Why do seeds have optimal temperature ranges in order to germinate?</w:t>
      </w:r>
    </w:p>
    <w:p w14:paraId="6B6C7225" w14:textId="77777777" w:rsidR="00D612A7" w:rsidRPr="00D612A7" w:rsidRDefault="003F1F04" w:rsidP="002114AA">
      <w:pPr>
        <w:pStyle w:val="SectionHead"/>
      </w:pPr>
      <w:r w:rsidRPr="002E3738">
        <w:t xml:space="preserve">Materials </w:t>
      </w:r>
      <w:r>
        <w:t xml:space="preserve">and </w:t>
      </w:r>
      <w:r w:rsidRPr="008C6EE7">
        <w:t>Equipment</w:t>
      </w:r>
    </w:p>
    <w:tbl>
      <w:tblPr>
        <w:tblW w:w="0" w:type="auto"/>
        <w:tblLook w:val="01E0" w:firstRow="1" w:lastRow="1" w:firstColumn="1" w:lastColumn="1" w:noHBand="0" w:noVBand="0"/>
      </w:tblPr>
      <w:tblGrid>
        <w:gridCol w:w="4608"/>
        <w:gridCol w:w="4608"/>
      </w:tblGrid>
      <w:tr w:rsidR="00D63C88" w:rsidRPr="00E87EE2" w14:paraId="666487A0" w14:textId="77777777" w:rsidTr="00F257F9">
        <w:trPr>
          <w:trHeight w:val="360"/>
        </w:trPr>
        <w:tc>
          <w:tcPr>
            <w:tcW w:w="4608" w:type="dxa"/>
          </w:tcPr>
          <w:p w14:paraId="1F2721CD" w14:textId="1B71C83C" w:rsidR="00D63C88" w:rsidRPr="00926C6E" w:rsidRDefault="00D63C88" w:rsidP="00D63C88">
            <w:pPr>
              <w:pStyle w:val="Materialslist"/>
              <w:numPr>
                <w:ilvl w:val="0"/>
                <w:numId w:val="35"/>
              </w:numPr>
              <w:tabs>
                <w:tab w:val="clear" w:pos="144"/>
                <w:tab w:val="left" w:pos="216"/>
                <w:tab w:val="left" w:pos="1080"/>
              </w:tabs>
              <w:suppressAutoHyphens w:val="0"/>
              <w:spacing w:line="240" w:lineRule="atLeast"/>
              <w:rPr>
                <w:sz w:val="20"/>
              </w:rPr>
            </w:pPr>
            <w:r w:rsidRPr="00926C6E">
              <w:rPr>
                <w:sz w:val="20"/>
              </w:rPr>
              <w:t>Beaker, 1000-mL</w:t>
            </w:r>
          </w:p>
        </w:tc>
        <w:tc>
          <w:tcPr>
            <w:tcW w:w="4608" w:type="dxa"/>
          </w:tcPr>
          <w:p w14:paraId="3B48795C" w14:textId="77777777" w:rsidR="00D63C88" w:rsidRPr="00926C6E" w:rsidRDefault="00D63C88" w:rsidP="00D63C88">
            <w:pPr>
              <w:pStyle w:val="Materialslist"/>
              <w:numPr>
                <w:ilvl w:val="0"/>
                <w:numId w:val="35"/>
              </w:numPr>
              <w:tabs>
                <w:tab w:val="clear" w:pos="144"/>
                <w:tab w:val="left" w:pos="216"/>
                <w:tab w:val="left" w:pos="1080"/>
              </w:tabs>
              <w:suppressAutoHyphens w:val="0"/>
              <w:spacing w:line="240" w:lineRule="atLeast"/>
              <w:rPr>
                <w:sz w:val="20"/>
              </w:rPr>
            </w:pPr>
            <w:r w:rsidRPr="00926C6E">
              <w:rPr>
                <w:sz w:val="20"/>
              </w:rPr>
              <w:t xml:space="preserve">Pea or dry bean seeds (30 per class): </w:t>
            </w:r>
          </w:p>
        </w:tc>
      </w:tr>
      <w:tr w:rsidR="00D63C88" w:rsidRPr="00E87EE2" w14:paraId="3423FFE5" w14:textId="77777777" w:rsidTr="00F257F9">
        <w:tc>
          <w:tcPr>
            <w:tcW w:w="4608" w:type="dxa"/>
          </w:tcPr>
          <w:p w14:paraId="39B3F0B9" w14:textId="79AC096F" w:rsidR="00D63C88" w:rsidRPr="00926C6E" w:rsidRDefault="00D63C88" w:rsidP="008124DD">
            <w:pPr>
              <w:pStyle w:val="Materialslist"/>
              <w:numPr>
                <w:ilvl w:val="0"/>
                <w:numId w:val="35"/>
              </w:numPr>
              <w:tabs>
                <w:tab w:val="clear" w:pos="144"/>
                <w:tab w:val="left" w:pos="216"/>
                <w:tab w:val="left" w:pos="1080"/>
              </w:tabs>
              <w:suppressAutoHyphens w:val="0"/>
              <w:spacing w:line="240" w:lineRule="atLeast"/>
              <w:rPr>
                <w:sz w:val="20"/>
              </w:rPr>
            </w:pPr>
            <w:r w:rsidRPr="00926C6E">
              <w:rPr>
                <w:sz w:val="20"/>
              </w:rPr>
              <w:t>CO</w:t>
            </w:r>
            <w:r w:rsidRPr="00926C6E">
              <w:rPr>
                <w:rStyle w:val="Subscript"/>
                <w:rFonts w:ascii="Times New Roman" w:hAnsi="Times New Roman"/>
                <w:sz w:val="20"/>
              </w:rPr>
              <w:t>2</w:t>
            </w:r>
            <w:r w:rsidRPr="00926C6E">
              <w:rPr>
                <w:sz w:val="20"/>
              </w:rPr>
              <w:t xml:space="preserve"> </w:t>
            </w:r>
            <w:bookmarkStart w:id="0" w:name="_GoBack"/>
            <w:bookmarkEnd w:id="0"/>
            <w:r w:rsidRPr="00926C6E">
              <w:rPr>
                <w:sz w:val="20"/>
              </w:rPr>
              <w:t xml:space="preserve">sensor </w:t>
            </w:r>
          </w:p>
        </w:tc>
        <w:tc>
          <w:tcPr>
            <w:tcW w:w="4608" w:type="dxa"/>
          </w:tcPr>
          <w:p w14:paraId="4726BCC1" w14:textId="77777777" w:rsidR="00D63C88" w:rsidRPr="00926C6E" w:rsidRDefault="00D63C88" w:rsidP="00D63C88">
            <w:pPr>
              <w:pStyle w:val="Materialslistcont0"/>
              <w:numPr>
                <w:ilvl w:val="0"/>
                <w:numId w:val="35"/>
              </w:numPr>
              <w:rPr>
                <w:rFonts w:ascii="Times New Roman" w:hAnsi="Times New Roman"/>
                <w:sz w:val="20"/>
              </w:rPr>
            </w:pPr>
            <w:r w:rsidRPr="00926C6E">
              <w:rPr>
                <w:rFonts w:ascii="Times New Roman" w:hAnsi="Times New Roman"/>
                <w:sz w:val="20"/>
              </w:rPr>
              <w:t xml:space="preserve">black, navy, white, or pinto </w:t>
            </w:r>
          </w:p>
        </w:tc>
      </w:tr>
      <w:tr w:rsidR="00D63C88" w:rsidRPr="00E87EE2" w14:paraId="2A2CB480" w14:textId="77777777" w:rsidTr="000222F6">
        <w:trPr>
          <w:trHeight w:val="396"/>
        </w:trPr>
        <w:tc>
          <w:tcPr>
            <w:tcW w:w="4608" w:type="dxa"/>
          </w:tcPr>
          <w:p w14:paraId="641CCE7A" w14:textId="6F4EEA56" w:rsidR="00D63C88" w:rsidRPr="00926C6E" w:rsidRDefault="00D63C88" w:rsidP="00D63C88">
            <w:pPr>
              <w:pStyle w:val="Materialslist"/>
              <w:numPr>
                <w:ilvl w:val="0"/>
                <w:numId w:val="35"/>
              </w:numPr>
              <w:tabs>
                <w:tab w:val="clear" w:pos="144"/>
                <w:tab w:val="left" w:pos="216"/>
                <w:tab w:val="left" w:pos="1080"/>
              </w:tabs>
              <w:suppressAutoHyphens w:val="0"/>
              <w:spacing w:line="240" w:lineRule="atLeast"/>
              <w:rPr>
                <w:sz w:val="20"/>
              </w:rPr>
            </w:pPr>
            <w:r w:rsidRPr="00926C6E">
              <w:rPr>
                <w:sz w:val="20"/>
              </w:rPr>
              <w:t>Sampling bottle (included with sensor)</w:t>
            </w:r>
          </w:p>
        </w:tc>
        <w:tc>
          <w:tcPr>
            <w:tcW w:w="4608" w:type="dxa"/>
          </w:tcPr>
          <w:p w14:paraId="402A19CD" w14:textId="77777777" w:rsidR="00D63C88" w:rsidRPr="00926C6E" w:rsidRDefault="00D63C88" w:rsidP="00D63C88">
            <w:pPr>
              <w:pStyle w:val="Materialslist"/>
              <w:numPr>
                <w:ilvl w:val="0"/>
                <w:numId w:val="35"/>
              </w:numPr>
              <w:tabs>
                <w:tab w:val="clear" w:pos="144"/>
                <w:tab w:val="left" w:pos="216"/>
                <w:tab w:val="left" w:pos="1080"/>
              </w:tabs>
              <w:suppressAutoHyphens w:val="0"/>
              <w:spacing w:line="240" w:lineRule="atLeast"/>
              <w:rPr>
                <w:sz w:val="20"/>
              </w:rPr>
            </w:pPr>
            <w:r w:rsidRPr="00926C6E">
              <w:rPr>
                <w:sz w:val="20"/>
              </w:rPr>
              <w:t>Ice, cubed or crushed</w:t>
            </w:r>
          </w:p>
        </w:tc>
      </w:tr>
      <w:tr w:rsidR="00D63C88" w:rsidRPr="00E87EE2" w14:paraId="772A23D9" w14:textId="77777777" w:rsidTr="00D63C88">
        <w:trPr>
          <w:trHeight w:val="378"/>
        </w:trPr>
        <w:tc>
          <w:tcPr>
            <w:tcW w:w="4608" w:type="dxa"/>
          </w:tcPr>
          <w:p w14:paraId="101562FA" w14:textId="7A753BCF" w:rsidR="00D63C88" w:rsidRPr="00926C6E" w:rsidRDefault="00D63C88" w:rsidP="00D63C88">
            <w:pPr>
              <w:pStyle w:val="Materialslist"/>
              <w:numPr>
                <w:ilvl w:val="0"/>
                <w:numId w:val="35"/>
              </w:numPr>
              <w:tabs>
                <w:tab w:val="clear" w:pos="144"/>
                <w:tab w:val="left" w:pos="216"/>
                <w:tab w:val="left" w:pos="1080"/>
              </w:tabs>
              <w:suppressAutoHyphens w:val="0"/>
              <w:spacing w:line="240" w:lineRule="atLeast"/>
              <w:rPr>
                <w:sz w:val="20"/>
              </w:rPr>
            </w:pPr>
            <w:r w:rsidRPr="00926C6E">
              <w:rPr>
                <w:sz w:val="20"/>
              </w:rPr>
              <w:t>Water</w:t>
            </w:r>
          </w:p>
        </w:tc>
        <w:tc>
          <w:tcPr>
            <w:tcW w:w="4608" w:type="dxa"/>
          </w:tcPr>
          <w:p w14:paraId="1F82C772" w14:textId="6C5F5289" w:rsidR="00D63C88" w:rsidRPr="00926C6E" w:rsidRDefault="00D63C88" w:rsidP="00D63C88">
            <w:pPr>
              <w:pStyle w:val="Materialslist"/>
              <w:numPr>
                <w:ilvl w:val="0"/>
                <w:numId w:val="0"/>
              </w:numPr>
              <w:tabs>
                <w:tab w:val="clear" w:pos="144"/>
                <w:tab w:val="left" w:pos="216"/>
                <w:tab w:val="left" w:pos="1080"/>
              </w:tabs>
              <w:suppressAutoHyphens w:val="0"/>
              <w:spacing w:line="240" w:lineRule="atLeast"/>
              <w:ind w:left="360"/>
              <w:rPr>
                <w:sz w:val="20"/>
              </w:rPr>
            </w:pPr>
          </w:p>
        </w:tc>
      </w:tr>
    </w:tbl>
    <w:p w14:paraId="269E7DA4" w14:textId="77777777" w:rsidR="00004535" w:rsidRDefault="00004535" w:rsidP="00004535">
      <w:pPr>
        <w:pStyle w:val="SectionHead"/>
      </w:pPr>
      <w:r>
        <w:t>Background</w:t>
      </w:r>
    </w:p>
    <w:p w14:paraId="24FF153E" w14:textId="17230D0E" w:rsidR="00D63C88" w:rsidRPr="002D51D2" w:rsidRDefault="005455C9" w:rsidP="00D63C88">
      <w:pPr>
        <w:pStyle w:val="BodyText"/>
      </w:pPr>
      <w:r>
        <w:t xml:space="preserve">In California alone seeds generate $2.9 billons in gross sales worldwide so to say that seeds are </w:t>
      </w:r>
      <w:r w:rsidR="00926C6E">
        <w:t>important</w:t>
      </w:r>
      <w:r>
        <w:t xml:space="preserve"> to our</w:t>
      </w:r>
      <w:r w:rsidR="00D23BBE">
        <w:t xml:space="preserve"> state’s</w:t>
      </w:r>
      <w:r>
        <w:t xml:space="preserve"> economy is an understatement. In order to produce high quality seed crops we must provide them with ample sun, water and nutrients so that the seeds themselves have enough stored resources to germinate and thrive until they can photosynthesize. </w:t>
      </w:r>
      <w:r w:rsidR="00D63C88">
        <w:t xml:space="preserve">Many enzymes in cells are </w:t>
      </w:r>
      <w:r w:rsidR="00D63C88" w:rsidRPr="004302E6">
        <w:t>affected by temperature.</w:t>
      </w:r>
      <w:r w:rsidR="00D63C88">
        <w:t xml:space="preserve"> </w:t>
      </w:r>
      <w:r w:rsidR="00D63C88" w:rsidRPr="004302E6">
        <w:t>All enzymes have an optimal temperature at which they function best. In this activity</w:t>
      </w:r>
      <w:r w:rsidR="00D63C88">
        <w:t>,</w:t>
      </w:r>
      <w:r w:rsidR="00D63C88" w:rsidRPr="004302E6">
        <w:t xml:space="preserve"> you will investigate whether dry seeds or germinating seeds </w:t>
      </w:r>
      <w:r w:rsidR="00D63C88">
        <w:t>have the</w:t>
      </w:r>
      <w:r w:rsidR="00D63C88" w:rsidRPr="004302E6">
        <w:t xml:space="preserve"> high</w:t>
      </w:r>
      <w:r w:rsidR="00D63C88">
        <w:t>er</w:t>
      </w:r>
      <w:r w:rsidR="00D63C88" w:rsidRPr="004302E6">
        <w:t xml:space="preserve"> rate of cellular respiration, and </w:t>
      </w:r>
      <w:r w:rsidR="00D63C88">
        <w:t xml:space="preserve">you </w:t>
      </w:r>
      <w:r w:rsidR="00D63C88" w:rsidRPr="004302E6">
        <w:t xml:space="preserve">will then determine whether temperature </w:t>
      </w:r>
      <w:r w:rsidR="00D63C88">
        <w:t>a</w:t>
      </w:r>
      <w:r w:rsidR="00D63C88" w:rsidRPr="004302E6">
        <w:t>ffects the rate of respiration.</w:t>
      </w:r>
    </w:p>
    <w:p w14:paraId="612BD4EC" w14:textId="77777777" w:rsidR="00466946" w:rsidRDefault="00764D58" w:rsidP="002114AA">
      <w:pPr>
        <w:pStyle w:val="SectionHead"/>
      </w:pPr>
      <w:r>
        <w:t>Procedure</w:t>
      </w:r>
    </w:p>
    <w:p w14:paraId="69945306" w14:textId="4A60FEC7" w:rsidR="00466946" w:rsidRDefault="00466946" w:rsidP="00466946">
      <w:pPr>
        <w:pStyle w:val="Step"/>
      </w:pPr>
      <w:r>
        <w:t>1.</w:t>
      </w:r>
      <w:r>
        <w:tab/>
      </w:r>
      <w:r w:rsidR="005413C5">
        <w:t xml:space="preserve">Connect to the </w:t>
      </w:r>
      <w:r w:rsidR="00051354" w:rsidRPr="00C108A6">
        <w:t>CO</w:t>
      </w:r>
      <w:r w:rsidR="00051354" w:rsidRPr="00C108A6">
        <w:rPr>
          <w:rStyle w:val="Subscript"/>
        </w:rPr>
        <w:t>2</w:t>
      </w:r>
      <w:r w:rsidR="005413C5">
        <w:t xml:space="preserve"> sensor.</w:t>
      </w:r>
    </w:p>
    <w:p w14:paraId="7A41FF98" w14:textId="2CECF1C7" w:rsidR="00BA1122" w:rsidRPr="00BA1122" w:rsidRDefault="002114AA" w:rsidP="00BA1122">
      <w:pPr>
        <w:pStyle w:val="Step"/>
        <w:rPr>
          <w:rFonts w:eastAsia="Arial Unicode MS"/>
        </w:rPr>
      </w:pPr>
      <w:r>
        <w:t>2</w:t>
      </w:r>
      <w:r w:rsidR="00466946">
        <w:t>.</w:t>
      </w:r>
      <w:r w:rsidR="00466946">
        <w:tab/>
      </w:r>
      <w:r w:rsidR="005413C5">
        <w:rPr>
          <w:rFonts w:eastAsia="Arial Unicode MS"/>
        </w:rPr>
        <w:t>Open the Respiration of Germinating Seeds lab file.</w:t>
      </w:r>
    </w:p>
    <w:p w14:paraId="060ADA5B" w14:textId="41FE5D5B" w:rsidR="00597BFD" w:rsidRDefault="00E679D6" w:rsidP="00E679D6">
      <w:pPr>
        <w:pStyle w:val="StepQuestion"/>
        <w:numPr>
          <w:ilvl w:val="0"/>
          <w:numId w:val="0"/>
        </w:numPr>
        <w:tabs>
          <w:tab w:val="clear" w:pos="0"/>
          <w:tab w:val="clear" w:pos="648"/>
        </w:tabs>
        <w:ind w:left="360" w:hanging="360"/>
      </w:pPr>
      <w:r>
        <w:t>3.</w:t>
      </w:r>
      <w:r>
        <w:tab/>
      </w:r>
      <w:r w:rsidR="005413C5">
        <w:t>Calibrate the CO</w:t>
      </w:r>
      <w:r w:rsidR="005413C5" w:rsidRPr="001F6A06">
        <w:rPr>
          <w:rStyle w:val="Subscript"/>
        </w:rPr>
        <w:t>2</w:t>
      </w:r>
      <w:r w:rsidR="005413C5">
        <w:t xml:space="preserve"> sensor</w:t>
      </w:r>
    </w:p>
    <w:p w14:paraId="397788CF" w14:textId="252E652C" w:rsidR="005413C5" w:rsidRDefault="005413C5" w:rsidP="005413C5">
      <w:pPr>
        <w:pStyle w:val="Step"/>
      </w:pPr>
      <w:r>
        <w:t>4.</w:t>
      </w:r>
      <w:r>
        <w:tab/>
      </w:r>
      <w:r w:rsidRPr="00C108A6">
        <w:t xml:space="preserve">Put </w:t>
      </w:r>
      <w:r>
        <w:t>10</w:t>
      </w:r>
      <w:r w:rsidRPr="00C108A6">
        <w:t xml:space="preserve"> dry, dormant seeds into the sampling bottle.</w:t>
      </w:r>
      <w:r>
        <w:t xml:space="preserve"> </w:t>
      </w:r>
      <w:r w:rsidRPr="00C108A6">
        <w:t>Put the end of the CO</w:t>
      </w:r>
      <w:r w:rsidRPr="00C108A6">
        <w:rPr>
          <w:rStyle w:val="Subscript"/>
        </w:rPr>
        <w:t>2</w:t>
      </w:r>
      <w:r w:rsidRPr="00C108A6">
        <w:t xml:space="preserve"> </w:t>
      </w:r>
      <w:r>
        <w:t>g</w:t>
      </w:r>
      <w:r w:rsidRPr="00C108A6">
        <w:t xml:space="preserve">as </w:t>
      </w:r>
      <w:r>
        <w:t>s</w:t>
      </w:r>
      <w:r w:rsidRPr="00C108A6">
        <w:t>ensor into the sampling bottle. Firmly plug the end of the sampling bottle with the rubber stopper.</w:t>
      </w:r>
      <w:r>
        <w:t xml:space="preserve"> </w:t>
      </w:r>
    </w:p>
    <w:p w14:paraId="7FEC0692" w14:textId="0A806307" w:rsidR="005413C5" w:rsidRDefault="005413C5" w:rsidP="005413C5">
      <w:pPr>
        <w:pStyle w:val="Step"/>
      </w:pPr>
      <w:r>
        <w:t xml:space="preserve">5. </w:t>
      </w:r>
      <w:r>
        <w:tab/>
        <w:t>Start</w:t>
      </w:r>
      <w:r w:rsidRPr="00C108A6">
        <w:t xml:space="preserve"> </w:t>
      </w:r>
      <w:r>
        <w:t>data recording</w:t>
      </w:r>
      <w:r w:rsidRPr="00C108A6">
        <w:t>.</w:t>
      </w:r>
      <w:r>
        <w:t xml:space="preserve"> </w:t>
      </w:r>
      <w:r w:rsidRPr="00521F07">
        <w:t>Adjust the scale of the graph to show all data</w:t>
      </w:r>
      <w:r>
        <w:t>. After 10 minutes,</w:t>
      </w:r>
      <w:r w:rsidRPr="00C108A6">
        <w:t xml:space="preserve"> stop</w:t>
      </w:r>
      <w:r>
        <w:t xml:space="preserve"> data recording.</w:t>
      </w:r>
    </w:p>
    <w:p w14:paraId="306E174B" w14:textId="295DDD5A" w:rsidR="005413C5" w:rsidRDefault="005413C5" w:rsidP="005413C5">
      <w:pPr>
        <w:pStyle w:val="Step"/>
      </w:pPr>
      <w:r>
        <w:t xml:space="preserve">6. </w:t>
      </w:r>
      <w:r>
        <w:tab/>
        <w:t>Name the data run,</w:t>
      </w:r>
      <w:r w:rsidRPr="00AF0F83">
        <w:t xml:space="preserve"> "</w:t>
      </w:r>
      <w:r w:rsidR="003D6B05">
        <w:t xml:space="preserve">dry </w:t>
      </w:r>
      <w:r>
        <w:t>dormant</w:t>
      </w:r>
      <w:r w:rsidRPr="00AF0F83">
        <w:t xml:space="preserve"> seeds</w:t>
      </w:r>
      <w:r w:rsidRPr="00521F07">
        <w:t>"</w:t>
      </w:r>
      <w:r w:rsidRPr="00AF0F83">
        <w:t>.</w:t>
      </w:r>
      <w:r>
        <w:t xml:space="preserve"> Record the </w:t>
      </w:r>
      <w:r w:rsidR="00E679D6">
        <w:t xml:space="preserve">starting </w:t>
      </w:r>
      <w:r>
        <w:t>data in Table 1</w:t>
      </w:r>
      <w:r w:rsidR="000E2BB4">
        <w:t xml:space="preserve"> under the “Initial </w:t>
      </w:r>
      <w:r w:rsidR="00051354" w:rsidRPr="00C108A6">
        <w:t>CO</w:t>
      </w:r>
      <w:r w:rsidR="00051354" w:rsidRPr="00C108A6">
        <w:rPr>
          <w:rStyle w:val="Subscript"/>
        </w:rPr>
        <w:t>2</w:t>
      </w:r>
      <w:r w:rsidR="000E2BB4">
        <w:t xml:space="preserve"> Concentration (ppm)” Colum and “Dry dormant seeds” row.</w:t>
      </w:r>
      <w:r w:rsidR="00E679D6">
        <w:t xml:space="preserve"> Record the ending data under the “Final </w:t>
      </w:r>
      <w:r w:rsidR="00051354" w:rsidRPr="00C108A6">
        <w:t>CO</w:t>
      </w:r>
      <w:r w:rsidR="00051354" w:rsidRPr="00C108A6">
        <w:rPr>
          <w:rStyle w:val="Subscript"/>
        </w:rPr>
        <w:t>2</w:t>
      </w:r>
      <w:r w:rsidR="00E679D6">
        <w:t xml:space="preserve"> Concentration (ppm)” Colum and “Dry dormant seeds” row.</w:t>
      </w:r>
    </w:p>
    <w:p w14:paraId="05DA5694" w14:textId="70209302" w:rsidR="00E679D6" w:rsidRDefault="00C73BAB" w:rsidP="005413C5">
      <w:pPr>
        <w:pStyle w:val="Step"/>
      </w:pPr>
      <w:r>
        <w:t>7.</w:t>
      </w:r>
      <w:r>
        <w:tab/>
      </w:r>
      <w:r w:rsidRPr="00C108A6">
        <w:t>P</w:t>
      </w:r>
      <w:r>
        <w:t>lace the</w:t>
      </w:r>
      <w:r w:rsidRPr="00C108A6">
        <w:t xml:space="preserve"> </w:t>
      </w:r>
      <w:r>
        <w:t>1</w:t>
      </w:r>
      <w:r w:rsidRPr="00C108A6">
        <w:t>0 germinating seeds</w:t>
      </w:r>
      <w:r>
        <w:t xml:space="preserve"> that have been soaking overnight in room-temperature water</w:t>
      </w:r>
      <w:r w:rsidRPr="00C108A6">
        <w:t xml:space="preserve"> into the sampling bottle</w:t>
      </w:r>
      <w:r>
        <w:t xml:space="preserve">. </w:t>
      </w:r>
      <w:r w:rsidRPr="00C108A6">
        <w:t>Put the end of the CO</w:t>
      </w:r>
      <w:r w:rsidRPr="00C108A6">
        <w:rPr>
          <w:rStyle w:val="Subscript"/>
        </w:rPr>
        <w:t>2</w:t>
      </w:r>
      <w:r w:rsidRPr="00C108A6">
        <w:t xml:space="preserve"> </w:t>
      </w:r>
      <w:r>
        <w:t>g</w:t>
      </w:r>
      <w:r w:rsidRPr="00C108A6">
        <w:t xml:space="preserve">as </w:t>
      </w:r>
      <w:r>
        <w:t>s</w:t>
      </w:r>
      <w:r w:rsidRPr="00C108A6">
        <w:t>ensor into the sampling bottle. Firmly plug the end of the sampling bottle with the rubber stopper.</w:t>
      </w:r>
    </w:p>
    <w:p w14:paraId="1B6B69E0" w14:textId="3051A6D3" w:rsidR="00051354" w:rsidRDefault="00C73BAB" w:rsidP="005413C5">
      <w:pPr>
        <w:pStyle w:val="Step"/>
      </w:pPr>
      <w:r>
        <w:t xml:space="preserve">8.  </w:t>
      </w:r>
      <w:r w:rsidR="00051354">
        <w:t xml:space="preserve"> </w:t>
      </w:r>
      <w:r w:rsidR="008522B7">
        <w:tab/>
      </w:r>
      <w:r w:rsidR="00051354">
        <w:t>Start</w:t>
      </w:r>
      <w:r w:rsidR="00051354" w:rsidRPr="00C108A6">
        <w:t xml:space="preserve"> </w:t>
      </w:r>
      <w:r w:rsidR="00051354">
        <w:t>data recording</w:t>
      </w:r>
      <w:r w:rsidR="00051354" w:rsidRPr="00C108A6">
        <w:t>.</w:t>
      </w:r>
      <w:r w:rsidR="00051354">
        <w:t xml:space="preserve"> </w:t>
      </w:r>
      <w:r w:rsidR="00051354" w:rsidRPr="00521F07">
        <w:t>Adjust the scale of the graph to show all data</w:t>
      </w:r>
      <w:r w:rsidR="00051354">
        <w:t>. After 10 minutes,</w:t>
      </w:r>
      <w:r w:rsidR="00051354" w:rsidRPr="00C108A6">
        <w:t xml:space="preserve"> stop</w:t>
      </w:r>
      <w:r w:rsidR="00051354">
        <w:t xml:space="preserve"> data recording.</w:t>
      </w:r>
    </w:p>
    <w:p w14:paraId="7DB63EEE" w14:textId="6D43F78D" w:rsidR="003D6B05" w:rsidRPr="00790C66" w:rsidRDefault="008522B7" w:rsidP="005413C5">
      <w:pPr>
        <w:pStyle w:val="Step"/>
      </w:pPr>
      <w:r>
        <w:t>9</w:t>
      </w:r>
      <w:r w:rsidR="003D6B05">
        <w:t>.</w:t>
      </w:r>
      <w:r w:rsidR="003D6B05">
        <w:tab/>
        <w:t>Name the data run,</w:t>
      </w:r>
      <w:r w:rsidR="003D6B05" w:rsidRPr="00AF0F83">
        <w:t xml:space="preserve"> "</w:t>
      </w:r>
      <w:r w:rsidR="003D6B05" w:rsidRPr="003D6B05">
        <w:t xml:space="preserve"> </w:t>
      </w:r>
      <w:r w:rsidR="003D6B05">
        <w:t>Room-temperature g</w:t>
      </w:r>
      <w:r w:rsidR="003D6B05" w:rsidRPr="008B7952">
        <w:t>erminating seeds</w:t>
      </w:r>
      <w:r w:rsidR="003D6B05" w:rsidRPr="00521F07">
        <w:t xml:space="preserve"> "</w:t>
      </w:r>
      <w:r w:rsidR="003D6B05" w:rsidRPr="00AF0F83">
        <w:t>.</w:t>
      </w:r>
      <w:r w:rsidR="003D6B05">
        <w:t xml:space="preserve"> Record the starting data in Table 1 under the “Initial </w:t>
      </w:r>
      <w:r w:rsidR="003D6B05" w:rsidRPr="00C108A6">
        <w:t>CO</w:t>
      </w:r>
      <w:r w:rsidR="003D6B05" w:rsidRPr="00C108A6">
        <w:rPr>
          <w:rStyle w:val="Subscript"/>
        </w:rPr>
        <w:t>2</w:t>
      </w:r>
      <w:r w:rsidR="003D6B05">
        <w:t xml:space="preserve"> Concentration (ppm)” Colum and “Room-temperature g</w:t>
      </w:r>
      <w:r w:rsidR="003D6B05" w:rsidRPr="008B7952">
        <w:t>erminating seeds</w:t>
      </w:r>
      <w:r w:rsidR="003D6B05">
        <w:t xml:space="preserve">” row. Record the ending data under the “Final </w:t>
      </w:r>
      <w:r w:rsidR="003D6B05" w:rsidRPr="00C108A6">
        <w:t>CO</w:t>
      </w:r>
      <w:r w:rsidR="003D6B05" w:rsidRPr="00C108A6">
        <w:rPr>
          <w:rStyle w:val="Subscript"/>
        </w:rPr>
        <w:t>2</w:t>
      </w:r>
      <w:r w:rsidR="003D6B05">
        <w:t xml:space="preserve"> Concentration (ppm)” Colum and “Room-temperature g</w:t>
      </w:r>
      <w:r w:rsidR="003D6B05" w:rsidRPr="008B7952">
        <w:t>erminating seeds</w:t>
      </w:r>
      <w:r w:rsidR="003D6B05">
        <w:t>” row.</w:t>
      </w:r>
    </w:p>
    <w:p w14:paraId="03375D8F" w14:textId="440DA237" w:rsidR="003D6B05" w:rsidRDefault="003D6B05" w:rsidP="003D6B05">
      <w:pPr>
        <w:pStyle w:val="Image-Left"/>
        <w:ind w:left="360" w:hanging="360"/>
      </w:pPr>
      <w:r>
        <w:t>1</w:t>
      </w:r>
      <w:r w:rsidR="008522B7">
        <w:t>0</w:t>
      </w:r>
      <w:r>
        <w:t xml:space="preserve">. </w:t>
      </w:r>
      <w:r>
        <w:tab/>
        <w:t>Place about 400 mL of cubed or crushed ice into the 1000-mL beaker. Add about 400 mL of water into the 1000-mL beaker.</w:t>
      </w:r>
    </w:p>
    <w:p w14:paraId="1E2CE326" w14:textId="6C9695B8" w:rsidR="003D6B05" w:rsidRDefault="003D6B05" w:rsidP="008522B7">
      <w:pPr>
        <w:pStyle w:val="AuthorNote"/>
        <w:ind w:left="360" w:hanging="360"/>
        <w:rPr>
          <w:rFonts w:ascii="Times New Roman" w:hAnsi="Times New Roman"/>
          <w:color w:val="000000" w:themeColor="text1"/>
          <w:sz w:val="20"/>
        </w:rPr>
      </w:pPr>
      <w:r w:rsidRPr="003D6B05">
        <w:rPr>
          <w:rFonts w:ascii="Times New Roman" w:hAnsi="Times New Roman"/>
          <w:color w:val="000000" w:themeColor="text1"/>
          <w:sz w:val="20"/>
        </w:rPr>
        <w:lastRenderedPageBreak/>
        <w:t>1</w:t>
      </w:r>
      <w:r w:rsidR="008522B7">
        <w:rPr>
          <w:rFonts w:ascii="Times New Roman" w:hAnsi="Times New Roman"/>
          <w:color w:val="000000" w:themeColor="text1"/>
          <w:sz w:val="20"/>
        </w:rPr>
        <w:t>1</w:t>
      </w:r>
      <w:r w:rsidRPr="003D6B05">
        <w:rPr>
          <w:rFonts w:ascii="Times New Roman" w:hAnsi="Times New Roman"/>
          <w:color w:val="000000" w:themeColor="text1"/>
          <w:sz w:val="20"/>
        </w:rPr>
        <w:t>.</w:t>
      </w:r>
      <w:r w:rsidR="008522B7">
        <w:rPr>
          <w:rFonts w:ascii="Times New Roman" w:hAnsi="Times New Roman"/>
          <w:color w:val="000000" w:themeColor="text1"/>
          <w:sz w:val="20"/>
        </w:rPr>
        <w:tab/>
      </w:r>
      <w:r w:rsidRPr="003D6B05">
        <w:rPr>
          <w:rFonts w:ascii="Times New Roman" w:hAnsi="Times New Roman"/>
          <w:color w:val="000000" w:themeColor="text1"/>
          <w:sz w:val="20"/>
        </w:rPr>
        <w:t>Place the 10 germinating seeds that have been soaking in ice water into the sampling bottle.</w:t>
      </w:r>
      <w:r>
        <w:rPr>
          <w:rFonts w:ascii="Times New Roman" w:hAnsi="Times New Roman"/>
          <w:color w:val="000000" w:themeColor="text1"/>
          <w:sz w:val="20"/>
        </w:rPr>
        <w:t xml:space="preserve"> </w:t>
      </w:r>
      <w:r w:rsidRPr="003D6B05">
        <w:rPr>
          <w:rFonts w:ascii="Times New Roman" w:hAnsi="Times New Roman"/>
          <w:color w:val="000000" w:themeColor="text1"/>
          <w:sz w:val="20"/>
        </w:rPr>
        <w:t>Put the end of the CO</w:t>
      </w:r>
      <w:r w:rsidRPr="003D6B05">
        <w:rPr>
          <w:rStyle w:val="Subscript"/>
          <w:rFonts w:ascii="Times New Roman" w:hAnsi="Times New Roman"/>
          <w:color w:val="000000" w:themeColor="text1"/>
          <w:sz w:val="20"/>
        </w:rPr>
        <w:t>2</w:t>
      </w:r>
      <w:r w:rsidRPr="003D6B05">
        <w:rPr>
          <w:rFonts w:ascii="Times New Roman" w:hAnsi="Times New Roman"/>
          <w:color w:val="000000" w:themeColor="text1"/>
          <w:sz w:val="20"/>
        </w:rPr>
        <w:t xml:space="preserve"> gas sensor into the sampling bottle. Firmly plug the end of the sampling bottle with the rubber stopper.</w:t>
      </w:r>
      <w:r>
        <w:rPr>
          <w:rFonts w:ascii="Times New Roman" w:hAnsi="Times New Roman"/>
          <w:color w:val="000000" w:themeColor="text1"/>
          <w:sz w:val="20"/>
        </w:rPr>
        <w:tab/>
      </w:r>
    </w:p>
    <w:p w14:paraId="2ACA3E30" w14:textId="77777777" w:rsidR="00445F45" w:rsidRDefault="003D6B05" w:rsidP="008522B7">
      <w:pPr>
        <w:pStyle w:val="AuthorNote"/>
        <w:ind w:left="360" w:hanging="360"/>
        <w:rPr>
          <w:rFonts w:ascii="Times New Roman" w:hAnsi="Times New Roman"/>
          <w:color w:val="000000" w:themeColor="text1"/>
          <w:sz w:val="20"/>
        </w:rPr>
      </w:pPr>
      <w:r>
        <w:rPr>
          <w:rFonts w:ascii="Times New Roman" w:hAnsi="Times New Roman"/>
          <w:color w:val="000000" w:themeColor="text1"/>
          <w:sz w:val="20"/>
        </w:rPr>
        <w:t>1</w:t>
      </w:r>
      <w:r w:rsidR="008522B7">
        <w:rPr>
          <w:rFonts w:ascii="Times New Roman" w:hAnsi="Times New Roman"/>
          <w:color w:val="000000" w:themeColor="text1"/>
          <w:sz w:val="20"/>
        </w:rPr>
        <w:t>2</w:t>
      </w:r>
      <w:r>
        <w:rPr>
          <w:rFonts w:ascii="Times New Roman" w:hAnsi="Times New Roman"/>
          <w:color w:val="000000" w:themeColor="text1"/>
          <w:sz w:val="20"/>
        </w:rPr>
        <w:t>.</w:t>
      </w:r>
      <w:r>
        <w:rPr>
          <w:rFonts w:ascii="Times New Roman" w:hAnsi="Times New Roman"/>
          <w:color w:val="000000" w:themeColor="text1"/>
          <w:sz w:val="20"/>
        </w:rPr>
        <w:tab/>
      </w:r>
      <w:r w:rsidRPr="003D6B05">
        <w:rPr>
          <w:rFonts w:ascii="Times New Roman" w:hAnsi="Times New Roman"/>
          <w:color w:val="000000" w:themeColor="text1"/>
          <w:sz w:val="20"/>
        </w:rPr>
        <w:t>Hold the neck of the sampling bottle such that most of it is in the beaker with the ice water.</w:t>
      </w:r>
    </w:p>
    <w:p w14:paraId="44EF57FA" w14:textId="343EDCD6" w:rsidR="003D6B05" w:rsidRDefault="00445F45" w:rsidP="005A02C4">
      <w:pPr>
        <w:pStyle w:val="AuthorNote"/>
        <w:ind w:left="360" w:hanging="360"/>
        <w:rPr>
          <w:rFonts w:ascii="Times New Roman" w:hAnsi="Times New Roman"/>
          <w:color w:val="000000" w:themeColor="text1"/>
          <w:sz w:val="20"/>
        </w:rPr>
      </w:pPr>
      <w:r>
        <w:rPr>
          <w:rFonts w:ascii="Times New Roman" w:hAnsi="Times New Roman"/>
          <w:color w:val="000000" w:themeColor="text1"/>
          <w:sz w:val="20"/>
        </w:rPr>
        <w:t>13.</w:t>
      </w:r>
      <w:r w:rsidR="003D6B05" w:rsidRPr="003D6B05">
        <w:rPr>
          <w:rFonts w:ascii="Times New Roman" w:hAnsi="Times New Roman"/>
          <w:color w:val="000000" w:themeColor="text1"/>
          <w:sz w:val="20"/>
        </w:rPr>
        <w:tab/>
      </w:r>
      <w:r w:rsidRPr="00445F45">
        <w:rPr>
          <w:rFonts w:ascii="Times New Roman" w:hAnsi="Times New Roman"/>
          <w:color w:val="000000" w:themeColor="text1"/>
          <w:sz w:val="20"/>
        </w:rPr>
        <w:t>Start data recording. Adjust the scale of the graph to show all data. After 10 minutes, stop data recording</w:t>
      </w:r>
      <w:r>
        <w:rPr>
          <w:rFonts w:ascii="Times New Roman" w:hAnsi="Times New Roman"/>
          <w:color w:val="000000" w:themeColor="text1"/>
          <w:sz w:val="20"/>
        </w:rPr>
        <w:t>.</w:t>
      </w:r>
    </w:p>
    <w:p w14:paraId="379A7000" w14:textId="7EB5D400" w:rsidR="00445F45" w:rsidRDefault="005A02C4" w:rsidP="005A02C4">
      <w:pPr>
        <w:pStyle w:val="AuthorNote"/>
        <w:ind w:left="360" w:hanging="360"/>
        <w:rPr>
          <w:rFonts w:ascii="Times New Roman" w:hAnsi="Times New Roman"/>
          <w:color w:val="000000" w:themeColor="text1"/>
          <w:sz w:val="20"/>
        </w:rPr>
      </w:pPr>
      <w:r>
        <w:rPr>
          <w:rFonts w:ascii="Times New Roman" w:hAnsi="Times New Roman"/>
          <w:color w:val="000000" w:themeColor="text1"/>
          <w:sz w:val="20"/>
        </w:rPr>
        <w:t>14.</w:t>
      </w:r>
      <w:r>
        <w:rPr>
          <w:rFonts w:ascii="Times New Roman" w:hAnsi="Times New Roman"/>
          <w:color w:val="000000" w:themeColor="text1"/>
          <w:sz w:val="20"/>
        </w:rPr>
        <w:tab/>
      </w:r>
      <w:r w:rsidR="00445F45" w:rsidRPr="00445F45">
        <w:rPr>
          <w:rFonts w:ascii="Times New Roman" w:hAnsi="Times New Roman"/>
          <w:color w:val="000000" w:themeColor="text1"/>
          <w:sz w:val="20"/>
        </w:rPr>
        <w:t>Name the data run, "</w:t>
      </w:r>
      <w:r w:rsidR="00445F45" w:rsidRPr="00445F45">
        <w:rPr>
          <w:color w:val="000000" w:themeColor="text1"/>
        </w:rPr>
        <w:t xml:space="preserve">Cold germinating seeds </w:t>
      </w:r>
      <w:r w:rsidR="00445F45" w:rsidRPr="00445F45">
        <w:rPr>
          <w:rFonts w:ascii="Times New Roman" w:hAnsi="Times New Roman"/>
          <w:color w:val="000000" w:themeColor="text1"/>
          <w:sz w:val="20"/>
        </w:rPr>
        <w:t>". Record the starting data in Table 1 under the “Initial CO</w:t>
      </w:r>
      <w:r w:rsidR="00445F45" w:rsidRPr="00445F45">
        <w:rPr>
          <w:rStyle w:val="Subscript"/>
          <w:rFonts w:ascii="Times New Roman" w:hAnsi="Times New Roman"/>
          <w:color w:val="000000" w:themeColor="text1"/>
          <w:sz w:val="20"/>
        </w:rPr>
        <w:t>2</w:t>
      </w:r>
      <w:r>
        <w:rPr>
          <w:rFonts w:ascii="Times New Roman" w:hAnsi="Times New Roman"/>
          <w:color w:val="000000" w:themeColor="text1"/>
          <w:sz w:val="20"/>
        </w:rPr>
        <w:t xml:space="preserve"> </w:t>
      </w:r>
      <w:r w:rsidR="00445F45" w:rsidRPr="00445F45">
        <w:rPr>
          <w:rFonts w:ascii="Times New Roman" w:hAnsi="Times New Roman"/>
          <w:color w:val="000000" w:themeColor="text1"/>
          <w:sz w:val="20"/>
        </w:rPr>
        <w:t>Concentration (ppm)” Colum and “</w:t>
      </w:r>
      <w:r w:rsidR="00445F45" w:rsidRPr="00445F45">
        <w:rPr>
          <w:color w:val="000000" w:themeColor="text1"/>
        </w:rPr>
        <w:t>Cold germinating seeds</w:t>
      </w:r>
      <w:r w:rsidR="00445F45" w:rsidRPr="00445F45">
        <w:rPr>
          <w:rFonts w:ascii="Times New Roman" w:hAnsi="Times New Roman"/>
          <w:color w:val="000000" w:themeColor="text1"/>
          <w:sz w:val="20"/>
        </w:rPr>
        <w:t>” row. Record the ending da</w:t>
      </w:r>
      <w:r>
        <w:rPr>
          <w:rFonts w:ascii="Times New Roman" w:hAnsi="Times New Roman"/>
          <w:color w:val="000000" w:themeColor="text1"/>
          <w:sz w:val="20"/>
        </w:rPr>
        <w:t xml:space="preserve">ta under the “Final </w:t>
      </w:r>
      <w:r w:rsidR="00445F45" w:rsidRPr="00445F45">
        <w:rPr>
          <w:rFonts w:ascii="Times New Roman" w:hAnsi="Times New Roman"/>
          <w:color w:val="000000" w:themeColor="text1"/>
          <w:sz w:val="20"/>
        </w:rPr>
        <w:t>CO</w:t>
      </w:r>
      <w:r w:rsidR="00445F45" w:rsidRPr="00445F45">
        <w:rPr>
          <w:rStyle w:val="Subscript"/>
          <w:rFonts w:ascii="Times New Roman" w:hAnsi="Times New Roman"/>
          <w:color w:val="000000" w:themeColor="text1"/>
          <w:sz w:val="20"/>
        </w:rPr>
        <w:t>2</w:t>
      </w:r>
      <w:r w:rsidR="00445F45" w:rsidRPr="00445F45">
        <w:rPr>
          <w:rFonts w:ascii="Times New Roman" w:hAnsi="Times New Roman"/>
          <w:color w:val="000000" w:themeColor="text1"/>
          <w:sz w:val="20"/>
        </w:rPr>
        <w:t xml:space="preserve"> Concentration (ppm)” Colum and “</w:t>
      </w:r>
      <w:r w:rsidR="00445F45" w:rsidRPr="00445F45">
        <w:rPr>
          <w:color w:val="000000" w:themeColor="text1"/>
        </w:rPr>
        <w:t>Cold germinating seeds</w:t>
      </w:r>
      <w:r w:rsidR="00445F45" w:rsidRPr="00445F45">
        <w:rPr>
          <w:rFonts w:ascii="Times New Roman" w:hAnsi="Times New Roman"/>
          <w:color w:val="000000" w:themeColor="text1"/>
          <w:sz w:val="20"/>
        </w:rPr>
        <w:t>” row.</w:t>
      </w:r>
    </w:p>
    <w:p w14:paraId="68AF7005" w14:textId="77777777" w:rsidR="00AE4E35" w:rsidRDefault="00AE4E35" w:rsidP="008522B7">
      <w:pPr>
        <w:pStyle w:val="AuthorNote"/>
        <w:ind w:left="360" w:hanging="360"/>
        <w:rPr>
          <w:rFonts w:ascii="Times New Roman" w:hAnsi="Times New Roman"/>
          <w:color w:val="000000" w:themeColor="text1"/>
          <w:sz w:val="20"/>
        </w:rPr>
      </w:pPr>
    </w:p>
    <w:p w14:paraId="13BD2176" w14:textId="77777777" w:rsidR="00761C97" w:rsidRPr="002440C3" w:rsidRDefault="00761C97" w:rsidP="00761C97">
      <w:pPr>
        <w:pStyle w:val="Caption"/>
      </w:pPr>
      <w:r>
        <w:t>Table 1: Data table</w:t>
      </w:r>
    </w:p>
    <w:tbl>
      <w:tblPr>
        <w:tblW w:w="9000" w:type="dxa"/>
        <w:tblInd w:w="80" w:type="dxa"/>
        <w:tblLayout w:type="fixed"/>
        <w:tblCellMar>
          <w:left w:w="80" w:type="dxa"/>
          <w:right w:w="80" w:type="dxa"/>
        </w:tblCellMar>
        <w:tblLook w:val="0000" w:firstRow="0" w:lastRow="0" w:firstColumn="0" w:lastColumn="0" w:noHBand="0" w:noVBand="0"/>
      </w:tblPr>
      <w:tblGrid>
        <w:gridCol w:w="2520"/>
        <w:gridCol w:w="1800"/>
        <w:gridCol w:w="1890"/>
        <w:gridCol w:w="1080"/>
        <w:gridCol w:w="1710"/>
      </w:tblGrid>
      <w:tr w:rsidR="00761C97" w14:paraId="1EDAE4AE" w14:textId="77777777" w:rsidTr="00F257F9">
        <w:tc>
          <w:tcPr>
            <w:tcW w:w="2520" w:type="dxa"/>
            <w:tcBorders>
              <w:top w:val="single" w:sz="6" w:space="0" w:color="auto"/>
              <w:left w:val="single" w:sz="6" w:space="0" w:color="auto"/>
              <w:bottom w:val="single" w:sz="6" w:space="0" w:color="auto"/>
              <w:right w:val="single" w:sz="6" w:space="0" w:color="auto"/>
            </w:tcBorders>
          </w:tcPr>
          <w:p w14:paraId="59B95813" w14:textId="77777777" w:rsidR="00761C97" w:rsidRPr="008B7952" w:rsidRDefault="00761C97" w:rsidP="00F257F9">
            <w:pPr>
              <w:pStyle w:val="BodyText"/>
              <w:rPr>
                <w:rStyle w:val="Bold"/>
              </w:rPr>
            </w:pPr>
            <w:r w:rsidRPr="008B7952">
              <w:rPr>
                <w:rStyle w:val="Bold"/>
              </w:rPr>
              <w:t>Run</w:t>
            </w:r>
          </w:p>
        </w:tc>
        <w:tc>
          <w:tcPr>
            <w:tcW w:w="1800" w:type="dxa"/>
            <w:tcBorders>
              <w:top w:val="single" w:sz="6" w:space="0" w:color="auto"/>
              <w:left w:val="single" w:sz="6" w:space="0" w:color="auto"/>
              <w:bottom w:val="single" w:sz="6" w:space="0" w:color="auto"/>
              <w:right w:val="single" w:sz="6" w:space="0" w:color="auto"/>
            </w:tcBorders>
          </w:tcPr>
          <w:p w14:paraId="3674BF8E" w14:textId="77777777" w:rsidR="00761C97" w:rsidRPr="008B7952" w:rsidRDefault="00761C97" w:rsidP="00F257F9">
            <w:pPr>
              <w:pStyle w:val="Centered"/>
              <w:rPr>
                <w:rStyle w:val="Bold"/>
              </w:rPr>
            </w:pPr>
            <w:r w:rsidRPr="008B7952">
              <w:rPr>
                <w:rStyle w:val="Bold"/>
              </w:rPr>
              <w:t xml:space="preserve">Initial </w:t>
            </w:r>
            <w:r w:rsidRPr="008B7952">
              <w:t>CO</w:t>
            </w:r>
            <w:r w:rsidRPr="008B7952">
              <w:rPr>
                <w:rStyle w:val="Subscript"/>
              </w:rPr>
              <w:t>2</w:t>
            </w:r>
            <w:r>
              <w:t xml:space="preserve"> </w:t>
            </w:r>
            <w:r>
              <w:rPr>
                <w:rStyle w:val="Bold"/>
              </w:rPr>
              <w:t>C</w:t>
            </w:r>
            <w:r w:rsidRPr="008B7952">
              <w:rPr>
                <w:rStyle w:val="Bold"/>
              </w:rPr>
              <w:t>oncentration (ppm)</w:t>
            </w:r>
          </w:p>
        </w:tc>
        <w:tc>
          <w:tcPr>
            <w:tcW w:w="1890" w:type="dxa"/>
            <w:tcBorders>
              <w:top w:val="single" w:sz="6" w:space="0" w:color="auto"/>
              <w:left w:val="single" w:sz="6" w:space="0" w:color="auto"/>
              <w:bottom w:val="single" w:sz="6" w:space="0" w:color="auto"/>
              <w:right w:val="single" w:sz="6" w:space="0" w:color="auto"/>
            </w:tcBorders>
          </w:tcPr>
          <w:p w14:paraId="37E570CB" w14:textId="77777777" w:rsidR="00761C97" w:rsidRPr="008B7952" w:rsidRDefault="00761C97" w:rsidP="00F257F9">
            <w:pPr>
              <w:pStyle w:val="Centered"/>
              <w:rPr>
                <w:rStyle w:val="Bold"/>
              </w:rPr>
            </w:pPr>
            <w:r w:rsidRPr="008B7952">
              <w:rPr>
                <w:rStyle w:val="Bold"/>
              </w:rPr>
              <w:t xml:space="preserve">Final </w:t>
            </w:r>
            <w:r w:rsidRPr="008B7952">
              <w:t>CO</w:t>
            </w:r>
            <w:r w:rsidRPr="008B7952">
              <w:rPr>
                <w:rStyle w:val="Subscript"/>
              </w:rPr>
              <w:t>2</w:t>
            </w:r>
            <w:r>
              <w:t xml:space="preserve"> </w:t>
            </w:r>
            <w:r>
              <w:rPr>
                <w:rStyle w:val="Bold"/>
              </w:rPr>
              <w:t>C</w:t>
            </w:r>
            <w:r w:rsidRPr="008B7952">
              <w:rPr>
                <w:rStyle w:val="Bold"/>
              </w:rPr>
              <w:t>oncentration (ppm)</w:t>
            </w:r>
          </w:p>
        </w:tc>
        <w:tc>
          <w:tcPr>
            <w:tcW w:w="1080" w:type="dxa"/>
            <w:tcBorders>
              <w:top w:val="single" w:sz="6" w:space="0" w:color="auto"/>
              <w:left w:val="single" w:sz="6" w:space="0" w:color="auto"/>
              <w:bottom w:val="single" w:sz="6" w:space="0" w:color="auto"/>
              <w:right w:val="single" w:sz="6" w:space="0" w:color="auto"/>
            </w:tcBorders>
          </w:tcPr>
          <w:p w14:paraId="7824FD26" w14:textId="77777777" w:rsidR="00761C97" w:rsidRPr="008B7952" w:rsidRDefault="00761C97" w:rsidP="00F257F9">
            <w:pPr>
              <w:pStyle w:val="Centered"/>
              <w:rPr>
                <w:rStyle w:val="Bold"/>
              </w:rPr>
            </w:pPr>
            <w:r w:rsidRPr="008B7952">
              <w:rPr>
                <w:rStyle w:val="Bold"/>
              </w:rPr>
              <w:t xml:space="preserve">Time </w:t>
            </w:r>
            <w:r>
              <w:rPr>
                <w:rStyle w:val="Bold"/>
              </w:rPr>
              <w:br/>
            </w:r>
            <w:r w:rsidRPr="008B7952">
              <w:rPr>
                <w:rStyle w:val="Bold"/>
              </w:rPr>
              <w:t>(</w:t>
            </w:r>
            <w:r>
              <w:rPr>
                <w:rStyle w:val="Bold"/>
              </w:rPr>
              <w:t>s</w:t>
            </w:r>
            <w:r w:rsidRPr="008B7952">
              <w:rPr>
                <w:rStyle w:val="Bold"/>
              </w:rPr>
              <w:t>)</w:t>
            </w:r>
          </w:p>
        </w:tc>
        <w:tc>
          <w:tcPr>
            <w:tcW w:w="1710" w:type="dxa"/>
            <w:tcBorders>
              <w:top w:val="single" w:sz="6" w:space="0" w:color="auto"/>
              <w:left w:val="single" w:sz="6" w:space="0" w:color="auto"/>
              <w:bottom w:val="single" w:sz="6" w:space="0" w:color="auto"/>
              <w:right w:val="single" w:sz="6" w:space="0" w:color="auto"/>
            </w:tcBorders>
          </w:tcPr>
          <w:p w14:paraId="3E10A01A" w14:textId="77777777" w:rsidR="00761C97" w:rsidRPr="008B7952" w:rsidRDefault="00761C97" w:rsidP="00F257F9">
            <w:pPr>
              <w:pStyle w:val="Centered"/>
              <w:rPr>
                <w:rStyle w:val="Bold"/>
              </w:rPr>
            </w:pPr>
            <w:r w:rsidRPr="008B7952">
              <w:rPr>
                <w:rStyle w:val="Bold"/>
              </w:rPr>
              <w:t xml:space="preserve">Rate of </w:t>
            </w:r>
            <w:r w:rsidRPr="008B7952">
              <w:t>CO</w:t>
            </w:r>
            <w:r w:rsidRPr="008B7952">
              <w:rPr>
                <w:rStyle w:val="Subscript"/>
              </w:rPr>
              <w:t>2</w:t>
            </w:r>
            <w:r>
              <w:t xml:space="preserve"> </w:t>
            </w:r>
            <w:r>
              <w:rPr>
                <w:rStyle w:val="Bold"/>
              </w:rPr>
              <w:t>P</w:t>
            </w:r>
            <w:r w:rsidRPr="008B7952">
              <w:rPr>
                <w:rStyle w:val="Bold"/>
              </w:rPr>
              <w:t>roduction (ppm</w:t>
            </w:r>
            <w:r>
              <w:rPr>
                <w:rStyle w:val="Bold"/>
              </w:rPr>
              <w:t>/s</w:t>
            </w:r>
            <w:r w:rsidRPr="008B7952">
              <w:rPr>
                <w:rStyle w:val="Bold"/>
              </w:rPr>
              <w:t>)</w:t>
            </w:r>
          </w:p>
        </w:tc>
      </w:tr>
      <w:tr w:rsidR="00761C97" w14:paraId="4F61317F" w14:textId="77777777" w:rsidTr="00F257F9">
        <w:tc>
          <w:tcPr>
            <w:tcW w:w="2520" w:type="dxa"/>
            <w:tcBorders>
              <w:top w:val="single" w:sz="6" w:space="0" w:color="auto"/>
              <w:left w:val="single" w:sz="6" w:space="0" w:color="auto"/>
              <w:bottom w:val="single" w:sz="6" w:space="0" w:color="auto"/>
              <w:right w:val="single" w:sz="6" w:space="0" w:color="auto"/>
            </w:tcBorders>
          </w:tcPr>
          <w:p w14:paraId="4E83BBE1" w14:textId="77777777" w:rsidR="00761C97" w:rsidRPr="008B7952" w:rsidRDefault="00761C97" w:rsidP="00F257F9">
            <w:pPr>
              <w:pStyle w:val="BodyText"/>
            </w:pPr>
            <w:r>
              <w:t>Dry</w:t>
            </w:r>
            <w:r w:rsidRPr="008B7952">
              <w:t xml:space="preserve"> dormant seeds</w:t>
            </w:r>
          </w:p>
        </w:tc>
        <w:tc>
          <w:tcPr>
            <w:tcW w:w="1800" w:type="dxa"/>
            <w:tcBorders>
              <w:top w:val="single" w:sz="6" w:space="0" w:color="auto"/>
              <w:left w:val="single" w:sz="6" w:space="0" w:color="auto"/>
              <w:bottom w:val="single" w:sz="6" w:space="0" w:color="auto"/>
              <w:right w:val="single" w:sz="6" w:space="0" w:color="auto"/>
            </w:tcBorders>
          </w:tcPr>
          <w:p w14:paraId="2ECB8A52" w14:textId="77777777" w:rsidR="00761C97" w:rsidRPr="00060D77" w:rsidRDefault="00761C97" w:rsidP="00F257F9">
            <w:pPr>
              <w:pStyle w:val="BodyText"/>
            </w:pPr>
          </w:p>
        </w:tc>
        <w:tc>
          <w:tcPr>
            <w:tcW w:w="1890" w:type="dxa"/>
            <w:tcBorders>
              <w:top w:val="single" w:sz="6" w:space="0" w:color="auto"/>
              <w:left w:val="single" w:sz="6" w:space="0" w:color="auto"/>
              <w:bottom w:val="single" w:sz="6" w:space="0" w:color="auto"/>
              <w:right w:val="single" w:sz="6" w:space="0" w:color="auto"/>
            </w:tcBorders>
          </w:tcPr>
          <w:p w14:paraId="51862EA0" w14:textId="77777777" w:rsidR="00761C97" w:rsidRPr="008B7952" w:rsidRDefault="00761C97" w:rsidP="00F257F9">
            <w:pPr>
              <w:pStyle w:val="BodyText"/>
            </w:pPr>
          </w:p>
        </w:tc>
        <w:tc>
          <w:tcPr>
            <w:tcW w:w="1080" w:type="dxa"/>
            <w:tcBorders>
              <w:top w:val="single" w:sz="6" w:space="0" w:color="auto"/>
              <w:left w:val="single" w:sz="6" w:space="0" w:color="auto"/>
              <w:bottom w:val="single" w:sz="6" w:space="0" w:color="auto"/>
              <w:right w:val="single" w:sz="6" w:space="0" w:color="auto"/>
            </w:tcBorders>
          </w:tcPr>
          <w:p w14:paraId="23B78ADD" w14:textId="77777777" w:rsidR="00761C97" w:rsidRPr="008B7952" w:rsidRDefault="00761C97" w:rsidP="00F257F9">
            <w:pPr>
              <w:pStyle w:val="BodyText"/>
            </w:pPr>
          </w:p>
        </w:tc>
        <w:tc>
          <w:tcPr>
            <w:tcW w:w="1710" w:type="dxa"/>
            <w:tcBorders>
              <w:top w:val="single" w:sz="6" w:space="0" w:color="auto"/>
              <w:left w:val="single" w:sz="6" w:space="0" w:color="auto"/>
              <w:bottom w:val="single" w:sz="6" w:space="0" w:color="auto"/>
              <w:right w:val="single" w:sz="6" w:space="0" w:color="auto"/>
            </w:tcBorders>
          </w:tcPr>
          <w:p w14:paraId="535718D9" w14:textId="77777777" w:rsidR="00761C97" w:rsidRPr="008B7952" w:rsidRDefault="00761C97" w:rsidP="00F257F9">
            <w:pPr>
              <w:pStyle w:val="BodyText"/>
            </w:pPr>
          </w:p>
        </w:tc>
      </w:tr>
      <w:tr w:rsidR="00761C97" w14:paraId="451AB657" w14:textId="77777777" w:rsidTr="00F257F9">
        <w:tc>
          <w:tcPr>
            <w:tcW w:w="2520" w:type="dxa"/>
            <w:tcBorders>
              <w:top w:val="single" w:sz="6" w:space="0" w:color="auto"/>
              <w:left w:val="single" w:sz="6" w:space="0" w:color="auto"/>
              <w:bottom w:val="single" w:sz="6" w:space="0" w:color="auto"/>
              <w:right w:val="single" w:sz="6" w:space="0" w:color="auto"/>
            </w:tcBorders>
          </w:tcPr>
          <w:p w14:paraId="5EB4A7DB" w14:textId="77777777" w:rsidR="00761C97" w:rsidRPr="008B7952" w:rsidRDefault="00761C97" w:rsidP="00F257F9">
            <w:pPr>
              <w:pStyle w:val="BodyText"/>
            </w:pPr>
            <w:r>
              <w:t>Room-temperature g</w:t>
            </w:r>
            <w:r w:rsidRPr="008B7952">
              <w:t>erminating seeds</w:t>
            </w:r>
          </w:p>
        </w:tc>
        <w:tc>
          <w:tcPr>
            <w:tcW w:w="1800" w:type="dxa"/>
            <w:tcBorders>
              <w:top w:val="single" w:sz="6" w:space="0" w:color="auto"/>
              <w:left w:val="single" w:sz="6" w:space="0" w:color="auto"/>
              <w:bottom w:val="single" w:sz="6" w:space="0" w:color="auto"/>
              <w:right w:val="single" w:sz="6" w:space="0" w:color="auto"/>
            </w:tcBorders>
          </w:tcPr>
          <w:p w14:paraId="53986AC7" w14:textId="77777777" w:rsidR="00761C97" w:rsidRPr="008B7952" w:rsidRDefault="00761C97" w:rsidP="00F257F9">
            <w:pPr>
              <w:pStyle w:val="BodyText"/>
            </w:pPr>
          </w:p>
        </w:tc>
        <w:tc>
          <w:tcPr>
            <w:tcW w:w="1890" w:type="dxa"/>
            <w:tcBorders>
              <w:top w:val="single" w:sz="6" w:space="0" w:color="auto"/>
              <w:left w:val="single" w:sz="6" w:space="0" w:color="auto"/>
              <w:bottom w:val="single" w:sz="6" w:space="0" w:color="auto"/>
              <w:right w:val="single" w:sz="6" w:space="0" w:color="auto"/>
            </w:tcBorders>
          </w:tcPr>
          <w:p w14:paraId="1945358D" w14:textId="77777777" w:rsidR="00761C97" w:rsidRPr="008B7952" w:rsidRDefault="00761C97" w:rsidP="00F257F9">
            <w:pPr>
              <w:pStyle w:val="BodyText"/>
            </w:pPr>
          </w:p>
        </w:tc>
        <w:tc>
          <w:tcPr>
            <w:tcW w:w="1080" w:type="dxa"/>
            <w:tcBorders>
              <w:top w:val="single" w:sz="6" w:space="0" w:color="auto"/>
              <w:left w:val="single" w:sz="6" w:space="0" w:color="auto"/>
              <w:bottom w:val="single" w:sz="6" w:space="0" w:color="auto"/>
              <w:right w:val="single" w:sz="6" w:space="0" w:color="auto"/>
            </w:tcBorders>
          </w:tcPr>
          <w:p w14:paraId="0F243339" w14:textId="77777777" w:rsidR="00761C97" w:rsidRPr="008B7952" w:rsidRDefault="00761C97" w:rsidP="00F257F9">
            <w:pPr>
              <w:pStyle w:val="BodyText"/>
            </w:pPr>
          </w:p>
        </w:tc>
        <w:tc>
          <w:tcPr>
            <w:tcW w:w="1710" w:type="dxa"/>
            <w:tcBorders>
              <w:top w:val="single" w:sz="6" w:space="0" w:color="auto"/>
              <w:left w:val="single" w:sz="6" w:space="0" w:color="auto"/>
              <w:bottom w:val="single" w:sz="6" w:space="0" w:color="auto"/>
              <w:right w:val="single" w:sz="6" w:space="0" w:color="auto"/>
            </w:tcBorders>
          </w:tcPr>
          <w:p w14:paraId="7ACDD2BE" w14:textId="77777777" w:rsidR="00761C97" w:rsidRPr="008B7952" w:rsidRDefault="00761C97" w:rsidP="00F257F9">
            <w:pPr>
              <w:pStyle w:val="BodyText"/>
            </w:pPr>
          </w:p>
        </w:tc>
      </w:tr>
      <w:tr w:rsidR="00761C97" w14:paraId="65A6613F" w14:textId="77777777" w:rsidTr="00F257F9">
        <w:tc>
          <w:tcPr>
            <w:tcW w:w="2520" w:type="dxa"/>
            <w:tcBorders>
              <w:top w:val="single" w:sz="6" w:space="0" w:color="auto"/>
              <w:left w:val="single" w:sz="6" w:space="0" w:color="auto"/>
              <w:bottom w:val="single" w:sz="6" w:space="0" w:color="auto"/>
              <w:right w:val="single" w:sz="6" w:space="0" w:color="auto"/>
            </w:tcBorders>
          </w:tcPr>
          <w:p w14:paraId="2CD1F010" w14:textId="77777777" w:rsidR="00761C97" w:rsidRPr="008B7952" w:rsidRDefault="00761C97" w:rsidP="00F257F9">
            <w:pPr>
              <w:pStyle w:val="BodyText"/>
            </w:pPr>
            <w:r w:rsidRPr="008B7952">
              <w:t>Cold germinating seeds</w:t>
            </w:r>
            <w:r>
              <w:t xml:space="preserve"> </w:t>
            </w:r>
          </w:p>
        </w:tc>
        <w:tc>
          <w:tcPr>
            <w:tcW w:w="1800" w:type="dxa"/>
            <w:tcBorders>
              <w:top w:val="single" w:sz="6" w:space="0" w:color="auto"/>
              <w:left w:val="single" w:sz="6" w:space="0" w:color="auto"/>
              <w:bottom w:val="single" w:sz="6" w:space="0" w:color="auto"/>
              <w:right w:val="single" w:sz="6" w:space="0" w:color="auto"/>
            </w:tcBorders>
          </w:tcPr>
          <w:p w14:paraId="0CF36218" w14:textId="77777777" w:rsidR="00761C97" w:rsidRPr="008B7952" w:rsidRDefault="00761C97" w:rsidP="00F257F9">
            <w:pPr>
              <w:pStyle w:val="BodyText"/>
            </w:pPr>
          </w:p>
        </w:tc>
        <w:tc>
          <w:tcPr>
            <w:tcW w:w="1890" w:type="dxa"/>
            <w:tcBorders>
              <w:top w:val="single" w:sz="6" w:space="0" w:color="auto"/>
              <w:left w:val="single" w:sz="6" w:space="0" w:color="auto"/>
              <w:bottom w:val="single" w:sz="6" w:space="0" w:color="auto"/>
              <w:right w:val="single" w:sz="6" w:space="0" w:color="auto"/>
            </w:tcBorders>
          </w:tcPr>
          <w:p w14:paraId="7006E2BF" w14:textId="77777777" w:rsidR="00761C97" w:rsidRPr="008B7952" w:rsidRDefault="00761C97" w:rsidP="00F257F9">
            <w:pPr>
              <w:pStyle w:val="BodyText"/>
            </w:pPr>
          </w:p>
        </w:tc>
        <w:tc>
          <w:tcPr>
            <w:tcW w:w="1080" w:type="dxa"/>
            <w:tcBorders>
              <w:top w:val="single" w:sz="6" w:space="0" w:color="auto"/>
              <w:left w:val="single" w:sz="6" w:space="0" w:color="auto"/>
              <w:bottom w:val="single" w:sz="6" w:space="0" w:color="auto"/>
              <w:right w:val="single" w:sz="6" w:space="0" w:color="auto"/>
            </w:tcBorders>
          </w:tcPr>
          <w:p w14:paraId="5335A3C9" w14:textId="77777777" w:rsidR="00761C97" w:rsidRPr="008B7952" w:rsidRDefault="00761C97" w:rsidP="00F257F9">
            <w:pPr>
              <w:pStyle w:val="BodyText"/>
            </w:pPr>
          </w:p>
        </w:tc>
        <w:tc>
          <w:tcPr>
            <w:tcW w:w="1710" w:type="dxa"/>
            <w:tcBorders>
              <w:top w:val="single" w:sz="6" w:space="0" w:color="auto"/>
              <w:left w:val="single" w:sz="6" w:space="0" w:color="auto"/>
              <w:bottom w:val="single" w:sz="6" w:space="0" w:color="auto"/>
              <w:right w:val="single" w:sz="6" w:space="0" w:color="auto"/>
            </w:tcBorders>
          </w:tcPr>
          <w:p w14:paraId="4BD92D29" w14:textId="77777777" w:rsidR="00761C97" w:rsidRPr="008B7952" w:rsidRDefault="00761C97" w:rsidP="00F257F9">
            <w:pPr>
              <w:pStyle w:val="BodyText"/>
            </w:pPr>
          </w:p>
        </w:tc>
      </w:tr>
    </w:tbl>
    <w:p w14:paraId="005D3B6B" w14:textId="77777777" w:rsidR="00761C97" w:rsidRPr="003D6B05" w:rsidRDefault="00761C97" w:rsidP="008522B7">
      <w:pPr>
        <w:pStyle w:val="AuthorNote"/>
        <w:ind w:left="360" w:hanging="360"/>
        <w:rPr>
          <w:rFonts w:ascii="Times New Roman" w:hAnsi="Times New Roman"/>
          <w:color w:val="000000" w:themeColor="text1"/>
          <w:sz w:val="20"/>
        </w:rPr>
      </w:pPr>
    </w:p>
    <w:p w14:paraId="65DE454E" w14:textId="3EF56EFB" w:rsidR="00764D58" w:rsidRPr="0014484D" w:rsidRDefault="003A2103" w:rsidP="00177219">
      <w:pPr>
        <w:pStyle w:val="SectionHead"/>
        <w:rPr>
          <w:rFonts w:ascii="Times New Roman" w:hAnsi="Times New Roman"/>
        </w:rPr>
      </w:pPr>
      <w:r w:rsidRPr="0014484D">
        <w:rPr>
          <w:rFonts w:ascii="Times New Roman" w:hAnsi="Times New Roman"/>
        </w:rPr>
        <w:t>Analysis</w:t>
      </w:r>
      <w:r w:rsidR="00AE4E35" w:rsidRPr="0014484D">
        <w:rPr>
          <w:rFonts w:ascii="Times New Roman" w:hAnsi="Times New Roman"/>
        </w:rPr>
        <w:t xml:space="preserve"> &amp; Questions</w:t>
      </w:r>
    </w:p>
    <w:p w14:paraId="5E6729AA" w14:textId="3F3CE92C" w:rsidR="00D759AC" w:rsidRPr="0014484D" w:rsidRDefault="0014484D" w:rsidP="0014484D">
      <w:pPr>
        <w:pStyle w:val="StepQuestion"/>
        <w:numPr>
          <w:ilvl w:val="0"/>
          <w:numId w:val="36"/>
        </w:numPr>
        <w:tabs>
          <w:tab w:val="clear" w:pos="0"/>
          <w:tab w:val="clear" w:pos="648"/>
        </w:tabs>
        <w:ind w:left="720" w:hanging="720"/>
      </w:pPr>
      <w:r w:rsidRPr="0014484D">
        <w:t>How does the rate of CO</w:t>
      </w:r>
      <w:r w:rsidRPr="0014484D">
        <w:rPr>
          <w:rStyle w:val="Subscript"/>
          <w:rFonts w:ascii="Times New Roman" w:hAnsi="Times New Roman"/>
        </w:rPr>
        <w:t>2</w:t>
      </w:r>
      <w:r w:rsidRPr="0014484D">
        <w:t xml:space="preserve"> production for germinating seeds compare with the rate of CO</w:t>
      </w:r>
      <w:r w:rsidRPr="0014484D">
        <w:rPr>
          <w:rStyle w:val="Subscript"/>
          <w:rFonts w:ascii="Times New Roman" w:hAnsi="Times New Roman"/>
        </w:rPr>
        <w:t>2</w:t>
      </w:r>
      <w:r w:rsidRPr="0014484D">
        <w:t xml:space="preserve"> production for the dry, dormant seeds?</w:t>
      </w:r>
    </w:p>
    <w:p w14:paraId="36B63B38" w14:textId="646DEAAA" w:rsidR="00385D10" w:rsidRPr="0014484D" w:rsidRDefault="0014484D" w:rsidP="0014484D">
      <w:pPr>
        <w:pStyle w:val="Step"/>
        <w:numPr>
          <w:ilvl w:val="0"/>
          <w:numId w:val="36"/>
        </w:numPr>
        <w:tabs>
          <w:tab w:val="clear" w:pos="360"/>
          <w:tab w:val="clear" w:pos="648"/>
        </w:tabs>
        <w:ind w:left="360"/>
      </w:pPr>
      <w:r w:rsidRPr="0014484D">
        <w:tab/>
        <w:t>How does the rate of CO</w:t>
      </w:r>
      <w:r w:rsidRPr="0014484D">
        <w:rPr>
          <w:rStyle w:val="Subscript"/>
          <w:rFonts w:ascii="Times New Roman" w:hAnsi="Times New Roman"/>
        </w:rPr>
        <w:t>2</w:t>
      </w:r>
      <w:r w:rsidRPr="0014484D">
        <w:t xml:space="preserve"> production for cold, germinating seeds compare with the rate of CO</w:t>
      </w:r>
      <w:r w:rsidRPr="0014484D">
        <w:rPr>
          <w:rStyle w:val="Subscript"/>
          <w:rFonts w:ascii="Times New Roman" w:hAnsi="Times New Roman"/>
        </w:rPr>
        <w:t>2</w:t>
      </w:r>
      <w:r w:rsidRPr="0014484D">
        <w:t xml:space="preserve"> production </w:t>
      </w:r>
      <w:r w:rsidRPr="0014484D">
        <w:tab/>
        <w:t>for the room-temperature, germinating seeds?</w:t>
      </w:r>
    </w:p>
    <w:p w14:paraId="67D05CCA" w14:textId="07CB8309" w:rsidR="0014484D" w:rsidRPr="0014484D" w:rsidRDefault="0014484D" w:rsidP="0014484D">
      <w:pPr>
        <w:pStyle w:val="Step"/>
        <w:numPr>
          <w:ilvl w:val="0"/>
          <w:numId w:val="36"/>
        </w:numPr>
        <w:tabs>
          <w:tab w:val="clear" w:pos="360"/>
          <w:tab w:val="clear" w:pos="648"/>
        </w:tabs>
        <w:ind w:left="360"/>
      </w:pPr>
      <w:r w:rsidRPr="0014484D">
        <w:tab/>
        <w:t>What other factors might affect the rate of production of CO</w:t>
      </w:r>
      <w:r w:rsidRPr="0014484D">
        <w:rPr>
          <w:rStyle w:val="Subscript"/>
          <w:rFonts w:ascii="Times New Roman" w:hAnsi="Times New Roman"/>
        </w:rPr>
        <w:t>2</w:t>
      </w:r>
      <w:r w:rsidRPr="0014484D">
        <w:t xml:space="preserve"> gas by the germinating seeds?</w:t>
      </w:r>
    </w:p>
    <w:p w14:paraId="256EA6AB" w14:textId="0C35F3F6" w:rsidR="0014484D" w:rsidRPr="0014484D" w:rsidRDefault="0014484D" w:rsidP="0014484D">
      <w:pPr>
        <w:pStyle w:val="Step"/>
        <w:numPr>
          <w:ilvl w:val="0"/>
          <w:numId w:val="36"/>
        </w:numPr>
        <w:tabs>
          <w:tab w:val="clear" w:pos="360"/>
          <w:tab w:val="clear" w:pos="648"/>
        </w:tabs>
        <w:ind w:left="360"/>
      </w:pPr>
      <w:r w:rsidRPr="0014484D">
        <w:tab/>
        <w:t>What is the chemical equation for cellular respiration? Where does cellular respiration occur in the cell?</w:t>
      </w:r>
    </w:p>
    <w:p w14:paraId="0CDCD66C" w14:textId="218B70C1" w:rsidR="0014484D" w:rsidRPr="0014484D" w:rsidRDefault="0014484D" w:rsidP="0014484D">
      <w:pPr>
        <w:pStyle w:val="Step"/>
        <w:numPr>
          <w:ilvl w:val="0"/>
          <w:numId w:val="36"/>
        </w:numPr>
        <w:tabs>
          <w:tab w:val="clear" w:pos="360"/>
          <w:tab w:val="clear" w:pos="648"/>
        </w:tabs>
        <w:ind w:left="360"/>
      </w:pPr>
      <w:r w:rsidRPr="0014484D">
        <w:tab/>
        <w:t xml:space="preserve">Judging from this expression, what gaseous molecule would you expect to be produced during cellular </w:t>
      </w:r>
      <w:r w:rsidRPr="0014484D">
        <w:tab/>
        <w:t>respiration?</w:t>
      </w:r>
    </w:p>
    <w:p w14:paraId="7D715967" w14:textId="59D0B4AB" w:rsidR="0014484D" w:rsidRPr="0014484D" w:rsidRDefault="0014484D" w:rsidP="0014484D">
      <w:pPr>
        <w:pStyle w:val="Step"/>
        <w:numPr>
          <w:ilvl w:val="0"/>
          <w:numId w:val="36"/>
        </w:numPr>
        <w:tabs>
          <w:tab w:val="clear" w:pos="360"/>
          <w:tab w:val="clear" w:pos="648"/>
        </w:tabs>
        <w:ind w:left="360"/>
      </w:pPr>
      <w:r w:rsidRPr="0014484D">
        <w:tab/>
        <w:t>Explain why plants need to perform cellular respiration, even though they are photosynthetic organisms.</w:t>
      </w:r>
    </w:p>
    <w:sectPr w:rsidR="0014484D" w:rsidRPr="0014484D" w:rsidSect="00385D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80" w:right="1080" w:bottom="1080" w:left="1800" w:header="576"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7E616" w14:textId="77777777" w:rsidR="00AF0EAD" w:rsidRDefault="00AF0EAD" w:rsidP="00A14432">
      <w:pPr>
        <w:pStyle w:val="SectionHead"/>
      </w:pPr>
      <w:r>
        <w:t>References</w:t>
      </w:r>
    </w:p>
    <w:p w14:paraId="1F52B39C" w14:textId="77777777" w:rsidR="00AF0EAD" w:rsidRPr="007B153B" w:rsidRDefault="00AF0EAD" w:rsidP="007B153B">
      <w:pPr>
        <w:pStyle w:val="BodySingle"/>
      </w:pPr>
    </w:p>
  </w:endnote>
  <w:endnote w:type="continuationSeparator" w:id="0">
    <w:p w14:paraId="069FC272" w14:textId="77777777" w:rsidR="00AF0EAD" w:rsidRDefault="00AF0EAD" w:rsidP="00591300">
      <w:pPr>
        <w:pStyle w:val="BodySpac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8EFE2" w14:textId="77777777" w:rsidR="004F6464" w:rsidRDefault="004F6464" w:rsidP="00F66AC7">
    <w:pPr>
      <w:pStyle w:val="FooterRuled"/>
    </w:pPr>
    <w:r>
      <w:rPr>
        <w:rStyle w:val="Character-PageNumber"/>
      </w:rPr>
      <w:tab/>
    </w:r>
    <w:r w:rsidRPr="00D759AC">
      <w:rPr>
        <w:rStyle w:val="Character-PageNumber"/>
        <w:sz w:val="20"/>
      </w:rPr>
      <w:fldChar w:fldCharType="begin"/>
    </w:r>
    <w:r w:rsidRPr="00D759AC">
      <w:rPr>
        <w:rStyle w:val="Character-PageNumber"/>
        <w:sz w:val="20"/>
      </w:rPr>
      <w:instrText xml:space="preserve"> PAGE   \* MERGEFORMAT </w:instrText>
    </w:r>
    <w:r w:rsidRPr="00D759AC">
      <w:rPr>
        <w:rStyle w:val="Character-PageNumber"/>
        <w:sz w:val="20"/>
      </w:rPr>
      <w:fldChar w:fldCharType="separate"/>
    </w:r>
    <w:r w:rsidR="008124DD">
      <w:rPr>
        <w:rStyle w:val="Character-PageNumber"/>
        <w:noProof/>
        <w:sz w:val="20"/>
      </w:rPr>
      <w:t>2</w:t>
    </w:r>
    <w:r w:rsidRPr="00D759AC">
      <w:rPr>
        <w:rStyle w:val="Character-PageNumber"/>
        <w:sz w:val="20"/>
      </w:rPr>
      <w:fldChar w:fldCharType="end"/>
    </w:r>
    <w:r w:rsidRPr="00913C18">
      <w:tab/>
    </w:r>
    <w:r>
      <w:t xml:space="preserve">pasco / </w:t>
    </w:r>
    <w:r w:rsidR="00D759AC">
      <w:t>013-XXXX</w:t>
    </w:r>
    <w:r w:rsidR="00D759AC">
      <w:tab/>
    </w:r>
    <w:r w:rsidR="00D759AC">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4A25A" w14:textId="77777777" w:rsidR="004F6464" w:rsidRPr="00F66AC7" w:rsidRDefault="004F6464" w:rsidP="00F66AC7">
    <w:pPr>
      <w:pStyle w:val="FooterRuled"/>
    </w:pPr>
    <w:r>
      <w:tab/>
    </w:r>
    <w:r>
      <w:tab/>
    </w:r>
    <w:r>
      <w:tab/>
      <w:t xml:space="preserve">pasco / </w:t>
    </w:r>
    <w:r w:rsidR="007C2D62">
      <w:t>013-XXXXX</w:t>
    </w:r>
    <w:r>
      <w:tab/>
    </w:r>
    <w:r w:rsidRPr="007C2D62">
      <w:rPr>
        <w:rStyle w:val="Character-PageNumber"/>
        <w:sz w:val="20"/>
      </w:rPr>
      <w:fldChar w:fldCharType="begin"/>
    </w:r>
    <w:r w:rsidRPr="007C2D62">
      <w:rPr>
        <w:rStyle w:val="Character-PageNumber"/>
        <w:sz w:val="20"/>
      </w:rPr>
      <w:instrText xml:space="preserve"> PAGE   \* MERGEFORMAT </w:instrText>
    </w:r>
    <w:r w:rsidRPr="007C2D62">
      <w:rPr>
        <w:rStyle w:val="Character-PageNumber"/>
        <w:sz w:val="20"/>
      </w:rPr>
      <w:fldChar w:fldCharType="separate"/>
    </w:r>
    <w:r w:rsidR="00AE4E35">
      <w:rPr>
        <w:rStyle w:val="Character-PageNumber"/>
        <w:noProof/>
        <w:sz w:val="20"/>
      </w:rPr>
      <w:t>3</w:t>
    </w:r>
    <w:r w:rsidRPr="007C2D62">
      <w:rPr>
        <w:rStyle w:val="Character-PageNumber"/>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EA05C" w14:textId="77777777" w:rsidR="004F6464" w:rsidRDefault="004F6464">
    <w:pPr>
      <w:pStyle w:val="FooterRuled"/>
    </w:pPr>
    <w:r>
      <w:tab/>
    </w:r>
    <w:r>
      <w:tab/>
    </w:r>
    <w:r>
      <w:tab/>
      <w:t xml:space="preserve">pasco / </w:t>
    </w:r>
    <w:r w:rsidR="00D759AC">
      <w:t>013-XXXXX</w:t>
    </w:r>
    <w:r>
      <w:tab/>
    </w:r>
    <w:r w:rsidR="00CA04C0" w:rsidRPr="00D759AC">
      <w:fldChar w:fldCharType="begin"/>
    </w:r>
    <w:r w:rsidR="00CA04C0" w:rsidRPr="00D759AC">
      <w:rPr>
        <w:sz w:val="20"/>
      </w:rPr>
      <w:instrText xml:space="preserve">GE   \* MERGEFORMAT </w:instrText>
    </w:r>
    <w:r w:rsidR="00CA04C0" w:rsidRPr="00D759AC">
      <w:fldChar w:fldCharType="separate"/>
    </w:r>
    <w:r w:rsidRPr="00D759AC">
      <w:rPr>
        <w:rStyle w:val="Character-PageNumber"/>
        <w:sz w:val="20"/>
      </w:rPr>
      <w:t>1</w:t>
    </w:r>
    <w:r w:rsidR="00CA04C0" w:rsidRPr="00D759AC">
      <w:rPr>
        <w:rStyle w:val="Character-PageNumbe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B7ACF" w14:textId="77777777" w:rsidR="00AF0EAD" w:rsidRDefault="00AF0EAD" w:rsidP="00466946">
      <w:r>
        <w:separator/>
      </w:r>
    </w:p>
  </w:footnote>
  <w:footnote w:type="continuationSeparator" w:id="0">
    <w:p w14:paraId="115AF0BB" w14:textId="77777777" w:rsidR="00AF0EAD" w:rsidRDefault="00AF0EAD" w:rsidP="00466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7AA92" w14:textId="77777777" w:rsidR="004F6464" w:rsidRDefault="00A034BD">
    <w:pPr>
      <w:pStyle w:val="Header"/>
    </w:pPr>
    <w:fldSimple w:instr=" STYLEREF  &quot;Heading 1&quot;  \* MERGEFORMAT ">
      <w:r w:rsidR="008124DD">
        <w:rPr>
          <w:noProof/>
        </w:rPr>
        <w:t>Respiration of Germinating Seeds</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BD6A6" w14:textId="77777777" w:rsidR="004F6464" w:rsidRPr="00385D10" w:rsidRDefault="00385D10" w:rsidP="00385D10">
    <w:pPr>
      <w:pStyle w:val="Header"/>
    </w:pPr>
    <w:r>
      <w:tab/>
    </w:r>
    <w:r>
      <w:tab/>
    </w:r>
    <w:fldSimple w:instr=" STYLEREF  &quot;Heading 1&quot;  \* MERGEFORMAT ">
      <w:r w:rsidR="00AE4E35">
        <w:rPr>
          <w:noProof/>
        </w:rPr>
        <w:t>Respiration of Germinating Seeds</w:t>
      </w:r>
    </w:fldSimple>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A41A0" w14:textId="77777777" w:rsidR="004F6464" w:rsidRPr="00D759AC" w:rsidRDefault="00D759AC" w:rsidP="00D759AC">
    <w:pPr>
      <w:pStyle w:val="Header-StudentFirstPage"/>
    </w:pPr>
    <w:r>
      <w:tab/>
      <w:t>name</w:t>
    </w:r>
    <w:r>
      <w:tab/>
      <w:t>period</w:t>
    </w:r>
    <w:r>
      <w:tab/>
      <w:t>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8pt;height:17pt" o:bullet="t">
        <v:imagedata r:id="rId1" o:title="QuestionMark JM1"/>
      </v:shape>
    </w:pict>
  </w:numPicBullet>
  <w:abstractNum w:abstractNumId="0">
    <w:nsid w:val="FFFFFF7C"/>
    <w:multiLevelType w:val="singleLevel"/>
    <w:tmpl w:val="A73AE04C"/>
    <w:lvl w:ilvl="0">
      <w:start w:val="1"/>
      <w:numFmt w:val="decimal"/>
      <w:lvlText w:val="%1."/>
      <w:lvlJc w:val="left"/>
      <w:pPr>
        <w:tabs>
          <w:tab w:val="num" w:pos="1800"/>
        </w:tabs>
        <w:ind w:left="1800" w:hanging="360"/>
      </w:pPr>
    </w:lvl>
  </w:abstractNum>
  <w:abstractNum w:abstractNumId="1">
    <w:nsid w:val="FFFFFF7D"/>
    <w:multiLevelType w:val="singleLevel"/>
    <w:tmpl w:val="ED2A22E2"/>
    <w:lvl w:ilvl="0">
      <w:start w:val="1"/>
      <w:numFmt w:val="decimal"/>
      <w:lvlText w:val="%1."/>
      <w:lvlJc w:val="left"/>
      <w:pPr>
        <w:tabs>
          <w:tab w:val="num" w:pos="1440"/>
        </w:tabs>
        <w:ind w:left="1440" w:hanging="360"/>
      </w:pPr>
    </w:lvl>
  </w:abstractNum>
  <w:abstractNum w:abstractNumId="2">
    <w:nsid w:val="FFFFFF7E"/>
    <w:multiLevelType w:val="singleLevel"/>
    <w:tmpl w:val="B3EAA350"/>
    <w:lvl w:ilvl="0">
      <w:start w:val="1"/>
      <w:numFmt w:val="decimal"/>
      <w:lvlText w:val="%1."/>
      <w:lvlJc w:val="left"/>
      <w:pPr>
        <w:tabs>
          <w:tab w:val="num" w:pos="1080"/>
        </w:tabs>
        <w:ind w:left="1080" w:hanging="360"/>
      </w:pPr>
    </w:lvl>
  </w:abstractNum>
  <w:abstractNum w:abstractNumId="3">
    <w:nsid w:val="FFFFFF7F"/>
    <w:multiLevelType w:val="singleLevel"/>
    <w:tmpl w:val="F8B61AFE"/>
    <w:lvl w:ilvl="0">
      <w:start w:val="1"/>
      <w:numFmt w:val="decimal"/>
      <w:lvlText w:val="%1."/>
      <w:lvlJc w:val="left"/>
      <w:pPr>
        <w:tabs>
          <w:tab w:val="num" w:pos="720"/>
        </w:tabs>
        <w:ind w:left="720" w:hanging="360"/>
      </w:pPr>
    </w:lvl>
  </w:abstractNum>
  <w:abstractNum w:abstractNumId="4">
    <w:nsid w:val="FFFFFF80"/>
    <w:multiLevelType w:val="singleLevel"/>
    <w:tmpl w:val="245E90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4A8D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D4A9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65253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084E0A"/>
    <w:lvl w:ilvl="0">
      <w:start w:val="1"/>
      <w:numFmt w:val="decimal"/>
      <w:lvlText w:val="%1."/>
      <w:lvlJc w:val="left"/>
      <w:pPr>
        <w:tabs>
          <w:tab w:val="num" w:pos="360"/>
        </w:tabs>
        <w:ind w:left="360" w:hanging="360"/>
      </w:pPr>
    </w:lvl>
  </w:abstractNum>
  <w:abstractNum w:abstractNumId="9">
    <w:nsid w:val="FFFFFF89"/>
    <w:multiLevelType w:val="singleLevel"/>
    <w:tmpl w:val="7954009E"/>
    <w:lvl w:ilvl="0">
      <w:start w:val="1"/>
      <w:numFmt w:val="bullet"/>
      <w:lvlText w:val=""/>
      <w:lvlJc w:val="left"/>
      <w:pPr>
        <w:tabs>
          <w:tab w:val="num" w:pos="360"/>
        </w:tabs>
        <w:ind w:left="360" w:hanging="360"/>
      </w:pPr>
      <w:rPr>
        <w:rFonts w:ascii="Symbol" w:hAnsi="Symbol" w:hint="default"/>
      </w:rPr>
    </w:lvl>
  </w:abstractNum>
  <w:abstractNum w:abstractNumId="10">
    <w:nsid w:val="18193C53"/>
    <w:multiLevelType w:val="hybridMultilevel"/>
    <w:tmpl w:val="AAA04F9E"/>
    <w:lvl w:ilvl="0" w:tplc="B46E6B3A">
      <w:start w:val="1"/>
      <w:numFmt w:val="bullet"/>
      <w:pStyle w:val="Materials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3F18F6"/>
    <w:multiLevelType w:val="hybridMultilevel"/>
    <w:tmpl w:val="B276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03152D"/>
    <w:multiLevelType w:val="hybridMultilevel"/>
    <w:tmpl w:val="B3BCB21E"/>
    <w:lvl w:ilvl="0" w:tplc="BE8452AA">
      <w:start w:val="1"/>
      <w:numFmt w:val="bullet"/>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C06DB1"/>
    <w:multiLevelType w:val="hybridMultilevel"/>
    <w:tmpl w:val="C51A1D20"/>
    <w:lvl w:ilvl="0" w:tplc="C38C70D6">
      <w:start w:val="1"/>
      <w:numFmt w:val="bullet"/>
      <w:lvlText w:val=""/>
      <w:lvlJc w:val="left"/>
      <w:pPr>
        <w:tabs>
          <w:tab w:val="num" w:pos="216"/>
        </w:tabs>
        <w:ind w:left="216" w:hanging="216"/>
      </w:pPr>
      <w:rPr>
        <w:rFonts w:ascii="Symbol" w:hAnsi="Symbol" w:hint="default"/>
        <w:i w:val="0"/>
        <w:caps w:val="0"/>
        <w:strike w:val="0"/>
        <w:dstrike w:val="0"/>
        <w:outline w:val="0"/>
        <w:shadow w:val="0"/>
        <w:emboss w:val="0"/>
        <w:imprint w:val="0"/>
        <w:vanish w:val="0"/>
        <w:color w:val="auto"/>
        <w:sz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8C6C9E"/>
    <w:multiLevelType w:val="hybridMultilevel"/>
    <w:tmpl w:val="D1AC387E"/>
    <w:lvl w:ilvl="0" w:tplc="BA1E7FC0">
      <w:start w:val="1"/>
      <w:numFmt w:val="bullet"/>
      <w:pStyle w:val="BulletedText"/>
      <w:lvlText w:val=""/>
      <w:lvlJc w:val="left"/>
      <w:pPr>
        <w:ind w:left="360"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545A4DF3"/>
    <w:multiLevelType w:val="hybridMultilevel"/>
    <w:tmpl w:val="99B2E894"/>
    <w:lvl w:ilvl="0" w:tplc="8AAEBA1E">
      <w:start w:val="1"/>
      <w:numFmt w:val="bullet"/>
      <w:pStyle w:val="StepBullet"/>
      <w:lvlText w:val=""/>
      <w:lvlJc w:val="left"/>
      <w:pPr>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3B3BEF"/>
    <w:multiLevelType w:val="hybridMultilevel"/>
    <w:tmpl w:val="54CA39B2"/>
    <w:lvl w:ilvl="0" w:tplc="E9C244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0F12CA"/>
    <w:multiLevelType w:val="hybridMultilevel"/>
    <w:tmpl w:val="6596B238"/>
    <w:lvl w:ilvl="0" w:tplc="7C262A2C">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8">
    <w:nsid w:val="64EF7C49"/>
    <w:multiLevelType w:val="multilevel"/>
    <w:tmpl w:val="E03CEC40"/>
    <w:lvl w:ilvl="0">
      <w:start w:val="17"/>
      <w:numFmt w:val="decimal"/>
      <w:suff w:val="space"/>
      <w:lvlText w:val="Chapter %1"/>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7"/>
      <w:numFmt w:val="none"/>
      <w:lvlText w:val="17-1"/>
      <w:lvlJc w:val="right"/>
      <w:pPr>
        <w:tabs>
          <w:tab w:val="num" w:pos="1080"/>
        </w:tabs>
        <w:ind w:left="1080" w:hanging="360"/>
      </w:pPr>
      <w:rPr>
        <w:rFonts w:ascii="Times New Roman" w:hAnsi="Times New Roman" w:hint="default"/>
        <w:b w:val="0"/>
        <w:i/>
        <w:sz w:val="20"/>
        <w:szCs w:val="20"/>
      </w:rPr>
    </w:lvl>
    <w:lvl w:ilvl="8">
      <w:start w:val="1"/>
      <w:numFmt w:val="none"/>
      <w:pStyle w:val="Heading9"/>
      <w:suff w:val="nothing"/>
      <w:lvlText w:val=""/>
      <w:lvlJc w:val="left"/>
      <w:pPr>
        <w:ind w:left="720" w:firstLine="0"/>
      </w:pPr>
      <w:rPr>
        <w:rFonts w:hint="default"/>
      </w:rPr>
    </w:lvl>
  </w:abstractNum>
  <w:abstractNum w:abstractNumId="19">
    <w:nsid w:val="666B5248"/>
    <w:multiLevelType w:val="hybridMultilevel"/>
    <w:tmpl w:val="90B27262"/>
    <w:lvl w:ilvl="0" w:tplc="7F2ADBD2">
      <w:start w:val="1"/>
      <w:numFmt w:val="bullet"/>
      <w:pStyle w:val="StepQuestion"/>
      <w:lvlText w:val=""/>
      <w:lvlPicBulletId w:val="0"/>
      <w:lvlJc w:val="center"/>
      <w:pPr>
        <w:ind w:left="72"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7E22A5"/>
    <w:multiLevelType w:val="hybridMultilevel"/>
    <w:tmpl w:val="6DE8EBE0"/>
    <w:lvl w:ilvl="0" w:tplc="A4829FC0">
      <w:start w:val="1"/>
      <w:numFmt w:val="bullet"/>
      <w:pStyle w:val="StepInden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4A31DE"/>
    <w:multiLevelType w:val="hybridMultilevel"/>
    <w:tmpl w:val="795E906C"/>
    <w:lvl w:ilvl="0" w:tplc="5A608266">
      <w:start w:val="1"/>
      <w:numFmt w:val="bullet"/>
      <w:pStyle w:val="Answer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4"/>
  </w:num>
  <w:num w:numId="2">
    <w:abstractNumId w:val="14"/>
  </w:num>
  <w:num w:numId="3">
    <w:abstractNumId w:val="18"/>
  </w:num>
  <w:num w:numId="4">
    <w:abstractNumId w:val="18"/>
  </w:num>
  <w:num w:numId="5">
    <w:abstractNumId w:val="18"/>
  </w:num>
  <w:num w:numId="6">
    <w:abstractNumId w:val="18"/>
  </w:num>
  <w:num w:numId="7">
    <w:abstractNumId w:val="10"/>
  </w:num>
  <w:num w:numId="8">
    <w:abstractNumId w:val="15"/>
  </w:num>
  <w:num w:numId="9">
    <w:abstractNumId w:val="20"/>
  </w:num>
  <w:num w:numId="10">
    <w:abstractNumId w:val="16"/>
  </w:num>
  <w:num w:numId="11">
    <w:abstractNumId w:val="21"/>
  </w:num>
  <w:num w:numId="12">
    <w:abstractNumId w:val="14"/>
  </w:num>
  <w:num w:numId="13">
    <w:abstractNumId w:val="14"/>
  </w:num>
  <w:num w:numId="14">
    <w:abstractNumId w:val="18"/>
  </w:num>
  <w:num w:numId="15">
    <w:abstractNumId w:val="18"/>
  </w:num>
  <w:num w:numId="16">
    <w:abstractNumId w:val="18"/>
  </w:num>
  <w:num w:numId="17">
    <w:abstractNumId w:val="18"/>
  </w:num>
  <w:num w:numId="18">
    <w:abstractNumId w:val="10"/>
  </w:num>
  <w:num w:numId="19">
    <w:abstractNumId w:val="15"/>
  </w:num>
  <w:num w:numId="20">
    <w:abstractNumId w:val="20"/>
  </w:num>
  <w:num w:numId="21">
    <w:abstractNumId w:val="20"/>
  </w:num>
  <w:num w:numId="22">
    <w:abstractNumId w:val="1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13"/>
  </w:num>
  <w:num w:numId="35">
    <w:abstractNumId w:val="1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88"/>
    <w:rsid w:val="00003763"/>
    <w:rsid w:val="00004535"/>
    <w:rsid w:val="00005C83"/>
    <w:rsid w:val="00013541"/>
    <w:rsid w:val="00015602"/>
    <w:rsid w:val="00015CAB"/>
    <w:rsid w:val="000222F6"/>
    <w:rsid w:val="00022E9E"/>
    <w:rsid w:val="00023362"/>
    <w:rsid w:val="00025411"/>
    <w:rsid w:val="0003002F"/>
    <w:rsid w:val="000312AA"/>
    <w:rsid w:val="000347B3"/>
    <w:rsid w:val="00034943"/>
    <w:rsid w:val="0003532A"/>
    <w:rsid w:val="00040331"/>
    <w:rsid w:val="000438C0"/>
    <w:rsid w:val="00044DF4"/>
    <w:rsid w:val="00045D38"/>
    <w:rsid w:val="00051354"/>
    <w:rsid w:val="00054116"/>
    <w:rsid w:val="0005503E"/>
    <w:rsid w:val="000575EF"/>
    <w:rsid w:val="00062E83"/>
    <w:rsid w:val="00063CAD"/>
    <w:rsid w:val="0006500E"/>
    <w:rsid w:val="00066C5F"/>
    <w:rsid w:val="00067199"/>
    <w:rsid w:val="00070F0B"/>
    <w:rsid w:val="00071749"/>
    <w:rsid w:val="00071F08"/>
    <w:rsid w:val="000723BE"/>
    <w:rsid w:val="00072F39"/>
    <w:rsid w:val="00073330"/>
    <w:rsid w:val="000740C1"/>
    <w:rsid w:val="00077F49"/>
    <w:rsid w:val="00080AEE"/>
    <w:rsid w:val="000833FC"/>
    <w:rsid w:val="00083499"/>
    <w:rsid w:val="0008438A"/>
    <w:rsid w:val="00084D9F"/>
    <w:rsid w:val="000853EB"/>
    <w:rsid w:val="00087336"/>
    <w:rsid w:val="00087390"/>
    <w:rsid w:val="0008785D"/>
    <w:rsid w:val="000879B4"/>
    <w:rsid w:val="00090B79"/>
    <w:rsid w:val="00090F84"/>
    <w:rsid w:val="000A050E"/>
    <w:rsid w:val="000A13D0"/>
    <w:rsid w:val="000A5E82"/>
    <w:rsid w:val="000B0A90"/>
    <w:rsid w:val="000B22A8"/>
    <w:rsid w:val="000B277E"/>
    <w:rsid w:val="000B2792"/>
    <w:rsid w:val="000B2806"/>
    <w:rsid w:val="000B3935"/>
    <w:rsid w:val="000C08F8"/>
    <w:rsid w:val="000C0C06"/>
    <w:rsid w:val="000C1B8A"/>
    <w:rsid w:val="000C1ECE"/>
    <w:rsid w:val="000C6F07"/>
    <w:rsid w:val="000C6FCF"/>
    <w:rsid w:val="000D00C9"/>
    <w:rsid w:val="000D13A3"/>
    <w:rsid w:val="000D1A37"/>
    <w:rsid w:val="000D1D3C"/>
    <w:rsid w:val="000D1F2F"/>
    <w:rsid w:val="000D226A"/>
    <w:rsid w:val="000D33FF"/>
    <w:rsid w:val="000D70A1"/>
    <w:rsid w:val="000E0BA4"/>
    <w:rsid w:val="000E2BB4"/>
    <w:rsid w:val="000E3356"/>
    <w:rsid w:val="000E3FFB"/>
    <w:rsid w:val="000E4FDF"/>
    <w:rsid w:val="000E6A99"/>
    <w:rsid w:val="000E6CD0"/>
    <w:rsid w:val="000F0966"/>
    <w:rsid w:val="000F0F86"/>
    <w:rsid w:val="000F122C"/>
    <w:rsid w:val="000F1541"/>
    <w:rsid w:val="000F19C8"/>
    <w:rsid w:val="000F1F19"/>
    <w:rsid w:val="000F32B8"/>
    <w:rsid w:val="000F4145"/>
    <w:rsid w:val="000F5A35"/>
    <w:rsid w:val="000F5C4C"/>
    <w:rsid w:val="000F6ECC"/>
    <w:rsid w:val="000F777C"/>
    <w:rsid w:val="00101106"/>
    <w:rsid w:val="00103139"/>
    <w:rsid w:val="00107010"/>
    <w:rsid w:val="0010729E"/>
    <w:rsid w:val="0010736F"/>
    <w:rsid w:val="0011007B"/>
    <w:rsid w:val="00110B5F"/>
    <w:rsid w:val="00114B82"/>
    <w:rsid w:val="00116005"/>
    <w:rsid w:val="00116869"/>
    <w:rsid w:val="00117609"/>
    <w:rsid w:val="00124427"/>
    <w:rsid w:val="00124EE7"/>
    <w:rsid w:val="00125488"/>
    <w:rsid w:val="0012595A"/>
    <w:rsid w:val="00127437"/>
    <w:rsid w:val="001318A6"/>
    <w:rsid w:val="001332FF"/>
    <w:rsid w:val="0013356C"/>
    <w:rsid w:val="00135526"/>
    <w:rsid w:val="00136A83"/>
    <w:rsid w:val="001401A7"/>
    <w:rsid w:val="001413D1"/>
    <w:rsid w:val="001418EE"/>
    <w:rsid w:val="0014233D"/>
    <w:rsid w:val="0014484D"/>
    <w:rsid w:val="001477F2"/>
    <w:rsid w:val="0015312D"/>
    <w:rsid w:val="001534C5"/>
    <w:rsid w:val="00153652"/>
    <w:rsid w:val="00154CFC"/>
    <w:rsid w:val="00155559"/>
    <w:rsid w:val="00157A0F"/>
    <w:rsid w:val="0016028F"/>
    <w:rsid w:val="00161058"/>
    <w:rsid w:val="0016247B"/>
    <w:rsid w:val="00163955"/>
    <w:rsid w:val="0016399F"/>
    <w:rsid w:val="00164971"/>
    <w:rsid w:val="00172F89"/>
    <w:rsid w:val="00176244"/>
    <w:rsid w:val="00177219"/>
    <w:rsid w:val="00177457"/>
    <w:rsid w:val="001818EE"/>
    <w:rsid w:val="001826CD"/>
    <w:rsid w:val="00182851"/>
    <w:rsid w:val="00182F47"/>
    <w:rsid w:val="00185B79"/>
    <w:rsid w:val="00185E73"/>
    <w:rsid w:val="00186727"/>
    <w:rsid w:val="001917FB"/>
    <w:rsid w:val="00193724"/>
    <w:rsid w:val="00194F1D"/>
    <w:rsid w:val="00195E55"/>
    <w:rsid w:val="001964E3"/>
    <w:rsid w:val="00196922"/>
    <w:rsid w:val="00197788"/>
    <w:rsid w:val="00197E5A"/>
    <w:rsid w:val="001A03C0"/>
    <w:rsid w:val="001A04C2"/>
    <w:rsid w:val="001A0951"/>
    <w:rsid w:val="001A26AB"/>
    <w:rsid w:val="001A3B93"/>
    <w:rsid w:val="001A5EA7"/>
    <w:rsid w:val="001A634C"/>
    <w:rsid w:val="001A76E6"/>
    <w:rsid w:val="001B3823"/>
    <w:rsid w:val="001B56FA"/>
    <w:rsid w:val="001B6939"/>
    <w:rsid w:val="001B6966"/>
    <w:rsid w:val="001B7F44"/>
    <w:rsid w:val="001C3349"/>
    <w:rsid w:val="001C399B"/>
    <w:rsid w:val="001C4AD2"/>
    <w:rsid w:val="001C7759"/>
    <w:rsid w:val="001C7842"/>
    <w:rsid w:val="001D3B98"/>
    <w:rsid w:val="001D6935"/>
    <w:rsid w:val="001E0E29"/>
    <w:rsid w:val="001E4519"/>
    <w:rsid w:val="001E5FCA"/>
    <w:rsid w:val="001E6DC9"/>
    <w:rsid w:val="001F0060"/>
    <w:rsid w:val="001F227C"/>
    <w:rsid w:val="001F35B8"/>
    <w:rsid w:val="001F396D"/>
    <w:rsid w:val="001F4B29"/>
    <w:rsid w:val="001F5D07"/>
    <w:rsid w:val="00201E8C"/>
    <w:rsid w:val="00202F6C"/>
    <w:rsid w:val="00203077"/>
    <w:rsid w:val="0020349B"/>
    <w:rsid w:val="00203C69"/>
    <w:rsid w:val="0020549F"/>
    <w:rsid w:val="00205BCF"/>
    <w:rsid w:val="00205F89"/>
    <w:rsid w:val="00210D87"/>
    <w:rsid w:val="002114AA"/>
    <w:rsid w:val="002137C2"/>
    <w:rsid w:val="00214C3A"/>
    <w:rsid w:val="00220AC8"/>
    <w:rsid w:val="002214EA"/>
    <w:rsid w:val="00221BAF"/>
    <w:rsid w:val="00222345"/>
    <w:rsid w:val="00222639"/>
    <w:rsid w:val="00225279"/>
    <w:rsid w:val="0022723B"/>
    <w:rsid w:val="00227EE3"/>
    <w:rsid w:val="00227FD7"/>
    <w:rsid w:val="00231CF8"/>
    <w:rsid w:val="00233864"/>
    <w:rsid w:val="00237EE5"/>
    <w:rsid w:val="002406F8"/>
    <w:rsid w:val="00240B62"/>
    <w:rsid w:val="00240EB3"/>
    <w:rsid w:val="0024480C"/>
    <w:rsid w:val="00244BC3"/>
    <w:rsid w:val="00245F74"/>
    <w:rsid w:val="0024699E"/>
    <w:rsid w:val="00251BCF"/>
    <w:rsid w:val="002545F7"/>
    <w:rsid w:val="00254695"/>
    <w:rsid w:val="002573F2"/>
    <w:rsid w:val="0026570A"/>
    <w:rsid w:val="0026688A"/>
    <w:rsid w:val="002676E9"/>
    <w:rsid w:val="00267FD3"/>
    <w:rsid w:val="00270D04"/>
    <w:rsid w:val="002718F5"/>
    <w:rsid w:val="00271C82"/>
    <w:rsid w:val="00276C95"/>
    <w:rsid w:val="0027712B"/>
    <w:rsid w:val="002778E8"/>
    <w:rsid w:val="0028054F"/>
    <w:rsid w:val="0028193C"/>
    <w:rsid w:val="00281C47"/>
    <w:rsid w:val="00282696"/>
    <w:rsid w:val="002849C5"/>
    <w:rsid w:val="00285A29"/>
    <w:rsid w:val="00287452"/>
    <w:rsid w:val="00290A3B"/>
    <w:rsid w:val="00290A4C"/>
    <w:rsid w:val="002932AC"/>
    <w:rsid w:val="00296A2D"/>
    <w:rsid w:val="00296B05"/>
    <w:rsid w:val="002A1CC0"/>
    <w:rsid w:val="002A3C2A"/>
    <w:rsid w:val="002A4170"/>
    <w:rsid w:val="002A61CE"/>
    <w:rsid w:val="002B0DFC"/>
    <w:rsid w:val="002B26ED"/>
    <w:rsid w:val="002B2FD6"/>
    <w:rsid w:val="002B5BD0"/>
    <w:rsid w:val="002B6ACB"/>
    <w:rsid w:val="002C02CC"/>
    <w:rsid w:val="002C1027"/>
    <w:rsid w:val="002C1D23"/>
    <w:rsid w:val="002C2479"/>
    <w:rsid w:val="002C2D12"/>
    <w:rsid w:val="002C642D"/>
    <w:rsid w:val="002C7DC5"/>
    <w:rsid w:val="002D2512"/>
    <w:rsid w:val="002D2AFE"/>
    <w:rsid w:val="002D4973"/>
    <w:rsid w:val="002D534F"/>
    <w:rsid w:val="002D5E83"/>
    <w:rsid w:val="002D7944"/>
    <w:rsid w:val="002E00E7"/>
    <w:rsid w:val="002E1416"/>
    <w:rsid w:val="002F0359"/>
    <w:rsid w:val="002F0DAA"/>
    <w:rsid w:val="002F2FA1"/>
    <w:rsid w:val="002F4191"/>
    <w:rsid w:val="002F4881"/>
    <w:rsid w:val="002F49D9"/>
    <w:rsid w:val="002F56A4"/>
    <w:rsid w:val="002F66EF"/>
    <w:rsid w:val="002F675C"/>
    <w:rsid w:val="00301A8D"/>
    <w:rsid w:val="00303E66"/>
    <w:rsid w:val="003048D6"/>
    <w:rsid w:val="003068FB"/>
    <w:rsid w:val="003109B9"/>
    <w:rsid w:val="00311878"/>
    <w:rsid w:val="00313254"/>
    <w:rsid w:val="003155A9"/>
    <w:rsid w:val="0031659E"/>
    <w:rsid w:val="00316C98"/>
    <w:rsid w:val="00321637"/>
    <w:rsid w:val="00322E20"/>
    <w:rsid w:val="00326953"/>
    <w:rsid w:val="00330DF0"/>
    <w:rsid w:val="00333DF2"/>
    <w:rsid w:val="003351CE"/>
    <w:rsid w:val="00336524"/>
    <w:rsid w:val="00337C52"/>
    <w:rsid w:val="00342129"/>
    <w:rsid w:val="0034352F"/>
    <w:rsid w:val="003436BF"/>
    <w:rsid w:val="003437DF"/>
    <w:rsid w:val="00350D48"/>
    <w:rsid w:val="00352C6A"/>
    <w:rsid w:val="00353162"/>
    <w:rsid w:val="00353DBF"/>
    <w:rsid w:val="00355D1B"/>
    <w:rsid w:val="00356E37"/>
    <w:rsid w:val="003616AE"/>
    <w:rsid w:val="00361A86"/>
    <w:rsid w:val="00362210"/>
    <w:rsid w:val="003721D7"/>
    <w:rsid w:val="00374634"/>
    <w:rsid w:val="00374F36"/>
    <w:rsid w:val="00374F5A"/>
    <w:rsid w:val="00376D46"/>
    <w:rsid w:val="0038163F"/>
    <w:rsid w:val="00381A03"/>
    <w:rsid w:val="00381E5C"/>
    <w:rsid w:val="00385D10"/>
    <w:rsid w:val="00385EB3"/>
    <w:rsid w:val="00386529"/>
    <w:rsid w:val="00387FAE"/>
    <w:rsid w:val="00391C3A"/>
    <w:rsid w:val="003931F1"/>
    <w:rsid w:val="00396281"/>
    <w:rsid w:val="00397639"/>
    <w:rsid w:val="00397F3D"/>
    <w:rsid w:val="003A1580"/>
    <w:rsid w:val="003A2103"/>
    <w:rsid w:val="003A2D5B"/>
    <w:rsid w:val="003A2F09"/>
    <w:rsid w:val="003A3046"/>
    <w:rsid w:val="003A4D84"/>
    <w:rsid w:val="003A5F92"/>
    <w:rsid w:val="003A6199"/>
    <w:rsid w:val="003A6250"/>
    <w:rsid w:val="003A7BFB"/>
    <w:rsid w:val="003B2C30"/>
    <w:rsid w:val="003B3075"/>
    <w:rsid w:val="003B441F"/>
    <w:rsid w:val="003B528D"/>
    <w:rsid w:val="003B60AF"/>
    <w:rsid w:val="003B735D"/>
    <w:rsid w:val="003B76BC"/>
    <w:rsid w:val="003C0DC9"/>
    <w:rsid w:val="003C2BE8"/>
    <w:rsid w:val="003C2FBB"/>
    <w:rsid w:val="003C3115"/>
    <w:rsid w:val="003C3DC9"/>
    <w:rsid w:val="003C6196"/>
    <w:rsid w:val="003D1AC8"/>
    <w:rsid w:val="003D6B05"/>
    <w:rsid w:val="003D7759"/>
    <w:rsid w:val="003E310F"/>
    <w:rsid w:val="003E55CD"/>
    <w:rsid w:val="003E6970"/>
    <w:rsid w:val="003F1265"/>
    <w:rsid w:val="003F1F04"/>
    <w:rsid w:val="003F64F3"/>
    <w:rsid w:val="003F65C4"/>
    <w:rsid w:val="00400FCC"/>
    <w:rsid w:val="00403384"/>
    <w:rsid w:val="004048EC"/>
    <w:rsid w:val="004062E3"/>
    <w:rsid w:val="004109CE"/>
    <w:rsid w:val="00411EC9"/>
    <w:rsid w:val="004145B6"/>
    <w:rsid w:val="00416D54"/>
    <w:rsid w:val="004171F1"/>
    <w:rsid w:val="004171FF"/>
    <w:rsid w:val="00417796"/>
    <w:rsid w:val="00421152"/>
    <w:rsid w:val="0042126E"/>
    <w:rsid w:val="00422190"/>
    <w:rsid w:val="00424F0E"/>
    <w:rsid w:val="0042569C"/>
    <w:rsid w:val="00426D2F"/>
    <w:rsid w:val="00426E28"/>
    <w:rsid w:val="004308B1"/>
    <w:rsid w:val="00430A1F"/>
    <w:rsid w:val="0043252E"/>
    <w:rsid w:val="0043575E"/>
    <w:rsid w:val="00442948"/>
    <w:rsid w:val="00443017"/>
    <w:rsid w:val="0044368D"/>
    <w:rsid w:val="00445F45"/>
    <w:rsid w:val="00447D0E"/>
    <w:rsid w:val="00451E09"/>
    <w:rsid w:val="00453C25"/>
    <w:rsid w:val="00454002"/>
    <w:rsid w:val="004603AB"/>
    <w:rsid w:val="004605F9"/>
    <w:rsid w:val="0046188F"/>
    <w:rsid w:val="00462499"/>
    <w:rsid w:val="00464491"/>
    <w:rsid w:val="004651D3"/>
    <w:rsid w:val="004654CA"/>
    <w:rsid w:val="004659A9"/>
    <w:rsid w:val="00466946"/>
    <w:rsid w:val="00466C37"/>
    <w:rsid w:val="0046780F"/>
    <w:rsid w:val="00470219"/>
    <w:rsid w:val="004702C1"/>
    <w:rsid w:val="004714E4"/>
    <w:rsid w:val="00473FB9"/>
    <w:rsid w:val="00474A46"/>
    <w:rsid w:val="0048052F"/>
    <w:rsid w:val="00481F53"/>
    <w:rsid w:val="00484FFD"/>
    <w:rsid w:val="0048677D"/>
    <w:rsid w:val="00492A38"/>
    <w:rsid w:val="00492E91"/>
    <w:rsid w:val="0049320D"/>
    <w:rsid w:val="004947AD"/>
    <w:rsid w:val="00494AD8"/>
    <w:rsid w:val="0049502B"/>
    <w:rsid w:val="00495BF8"/>
    <w:rsid w:val="004970B9"/>
    <w:rsid w:val="004A1E8D"/>
    <w:rsid w:val="004A1E9A"/>
    <w:rsid w:val="004A274F"/>
    <w:rsid w:val="004A29BD"/>
    <w:rsid w:val="004A5567"/>
    <w:rsid w:val="004A653E"/>
    <w:rsid w:val="004A6B0D"/>
    <w:rsid w:val="004A7EE8"/>
    <w:rsid w:val="004B2A45"/>
    <w:rsid w:val="004B397F"/>
    <w:rsid w:val="004B48A3"/>
    <w:rsid w:val="004B6AD4"/>
    <w:rsid w:val="004B76EB"/>
    <w:rsid w:val="004C2563"/>
    <w:rsid w:val="004C5DE4"/>
    <w:rsid w:val="004D00D3"/>
    <w:rsid w:val="004D06BB"/>
    <w:rsid w:val="004D0869"/>
    <w:rsid w:val="004D2FA5"/>
    <w:rsid w:val="004D3173"/>
    <w:rsid w:val="004D46E0"/>
    <w:rsid w:val="004D6FA9"/>
    <w:rsid w:val="004E108E"/>
    <w:rsid w:val="004E1EC3"/>
    <w:rsid w:val="004E3AD6"/>
    <w:rsid w:val="004E3C57"/>
    <w:rsid w:val="004E407E"/>
    <w:rsid w:val="004E46EF"/>
    <w:rsid w:val="004E4BB1"/>
    <w:rsid w:val="004E6E2F"/>
    <w:rsid w:val="004E7234"/>
    <w:rsid w:val="004E7647"/>
    <w:rsid w:val="004F08EA"/>
    <w:rsid w:val="004F0950"/>
    <w:rsid w:val="004F268F"/>
    <w:rsid w:val="004F3DB3"/>
    <w:rsid w:val="004F5C55"/>
    <w:rsid w:val="004F6464"/>
    <w:rsid w:val="004F6544"/>
    <w:rsid w:val="004F6E79"/>
    <w:rsid w:val="004F7CC5"/>
    <w:rsid w:val="00500B7D"/>
    <w:rsid w:val="005025C4"/>
    <w:rsid w:val="0050639C"/>
    <w:rsid w:val="00506D53"/>
    <w:rsid w:val="00507090"/>
    <w:rsid w:val="00510C85"/>
    <w:rsid w:val="0051161B"/>
    <w:rsid w:val="00511ED2"/>
    <w:rsid w:val="005123E9"/>
    <w:rsid w:val="00513396"/>
    <w:rsid w:val="00515170"/>
    <w:rsid w:val="00515B84"/>
    <w:rsid w:val="005162D7"/>
    <w:rsid w:val="005203CC"/>
    <w:rsid w:val="00524ECE"/>
    <w:rsid w:val="00527CEF"/>
    <w:rsid w:val="005316CA"/>
    <w:rsid w:val="00533CEC"/>
    <w:rsid w:val="00533EEF"/>
    <w:rsid w:val="005340A5"/>
    <w:rsid w:val="00536A12"/>
    <w:rsid w:val="00536DE8"/>
    <w:rsid w:val="00537024"/>
    <w:rsid w:val="0053723F"/>
    <w:rsid w:val="005375E5"/>
    <w:rsid w:val="005413C5"/>
    <w:rsid w:val="00542C55"/>
    <w:rsid w:val="0054315C"/>
    <w:rsid w:val="00544E7F"/>
    <w:rsid w:val="005455C9"/>
    <w:rsid w:val="00545638"/>
    <w:rsid w:val="00545A84"/>
    <w:rsid w:val="00545F90"/>
    <w:rsid w:val="005469B5"/>
    <w:rsid w:val="005519A5"/>
    <w:rsid w:val="00552409"/>
    <w:rsid w:val="005543B4"/>
    <w:rsid w:val="00554A6F"/>
    <w:rsid w:val="005564AB"/>
    <w:rsid w:val="0055658F"/>
    <w:rsid w:val="0055720B"/>
    <w:rsid w:val="00557286"/>
    <w:rsid w:val="0056372D"/>
    <w:rsid w:val="00563AB8"/>
    <w:rsid w:val="00565D93"/>
    <w:rsid w:val="00567031"/>
    <w:rsid w:val="005703E5"/>
    <w:rsid w:val="005736CC"/>
    <w:rsid w:val="00574806"/>
    <w:rsid w:val="0057707C"/>
    <w:rsid w:val="00577865"/>
    <w:rsid w:val="00580897"/>
    <w:rsid w:val="00581596"/>
    <w:rsid w:val="0058209F"/>
    <w:rsid w:val="00582634"/>
    <w:rsid w:val="005845F8"/>
    <w:rsid w:val="005864F7"/>
    <w:rsid w:val="00587467"/>
    <w:rsid w:val="00587B44"/>
    <w:rsid w:val="00591300"/>
    <w:rsid w:val="005916BE"/>
    <w:rsid w:val="00592321"/>
    <w:rsid w:val="0059523D"/>
    <w:rsid w:val="0059553F"/>
    <w:rsid w:val="00597BFD"/>
    <w:rsid w:val="005A02C4"/>
    <w:rsid w:val="005A0F20"/>
    <w:rsid w:val="005A1689"/>
    <w:rsid w:val="005A17E8"/>
    <w:rsid w:val="005A3456"/>
    <w:rsid w:val="005A56EF"/>
    <w:rsid w:val="005A60BB"/>
    <w:rsid w:val="005A7069"/>
    <w:rsid w:val="005A7BDF"/>
    <w:rsid w:val="005B12A8"/>
    <w:rsid w:val="005B1A2B"/>
    <w:rsid w:val="005B4037"/>
    <w:rsid w:val="005B5179"/>
    <w:rsid w:val="005B69D4"/>
    <w:rsid w:val="005C0EC0"/>
    <w:rsid w:val="005C1B48"/>
    <w:rsid w:val="005C23A2"/>
    <w:rsid w:val="005C44B6"/>
    <w:rsid w:val="005C7095"/>
    <w:rsid w:val="005D2427"/>
    <w:rsid w:val="005D76A9"/>
    <w:rsid w:val="005E46DF"/>
    <w:rsid w:val="005F1D74"/>
    <w:rsid w:val="005F1EDC"/>
    <w:rsid w:val="005F37AC"/>
    <w:rsid w:val="005F49A5"/>
    <w:rsid w:val="005F7579"/>
    <w:rsid w:val="005F7FD4"/>
    <w:rsid w:val="00600A8A"/>
    <w:rsid w:val="006040C0"/>
    <w:rsid w:val="0060527B"/>
    <w:rsid w:val="00606ABD"/>
    <w:rsid w:val="00607B25"/>
    <w:rsid w:val="00607DC3"/>
    <w:rsid w:val="00607EAE"/>
    <w:rsid w:val="006102FF"/>
    <w:rsid w:val="00610E93"/>
    <w:rsid w:val="00611C4B"/>
    <w:rsid w:val="00611C83"/>
    <w:rsid w:val="006134E1"/>
    <w:rsid w:val="006139F3"/>
    <w:rsid w:val="00614BA4"/>
    <w:rsid w:val="00616EFE"/>
    <w:rsid w:val="00626287"/>
    <w:rsid w:val="00626D2A"/>
    <w:rsid w:val="00633C46"/>
    <w:rsid w:val="0063519E"/>
    <w:rsid w:val="0063756D"/>
    <w:rsid w:val="00637938"/>
    <w:rsid w:val="0064139E"/>
    <w:rsid w:val="00642EDB"/>
    <w:rsid w:val="0064426C"/>
    <w:rsid w:val="00645872"/>
    <w:rsid w:val="006555E5"/>
    <w:rsid w:val="00656A59"/>
    <w:rsid w:val="0065731C"/>
    <w:rsid w:val="006574A1"/>
    <w:rsid w:val="00666F1F"/>
    <w:rsid w:val="00671357"/>
    <w:rsid w:val="00671785"/>
    <w:rsid w:val="006733B9"/>
    <w:rsid w:val="00676203"/>
    <w:rsid w:val="00677B17"/>
    <w:rsid w:val="00680F47"/>
    <w:rsid w:val="00683076"/>
    <w:rsid w:val="006920A8"/>
    <w:rsid w:val="006969F0"/>
    <w:rsid w:val="006A6E2F"/>
    <w:rsid w:val="006A70BF"/>
    <w:rsid w:val="006A70FF"/>
    <w:rsid w:val="006A7E2C"/>
    <w:rsid w:val="006B091C"/>
    <w:rsid w:val="006B0E50"/>
    <w:rsid w:val="006B2777"/>
    <w:rsid w:val="006C2604"/>
    <w:rsid w:val="006C4273"/>
    <w:rsid w:val="006C4B08"/>
    <w:rsid w:val="006C5F3C"/>
    <w:rsid w:val="006C684A"/>
    <w:rsid w:val="006C7E68"/>
    <w:rsid w:val="006D0C5C"/>
    <w:rsid w:val="006D4162"/>
    <w:rsid w:val="006D4849"/>
    <w:rsid w:val="006D52A8"/>
    <w:rsid w:val="006D638A"/>
    <w:rsid w:val="006D7C7A"/>
    <w:rsid w:val="006E0EC0"/>
    <w:rsid w:val="006E2BC8"/>
    <w:rsid w:val="006E5FAE"/>
    <w:rsid w:val="006E6510"/>
    <w:rsid w:val="006F0BED"/>
    <w:rsid w:val="006F10C8"/>
    <w:rsid w:val="006F1D09"/>
    <w:rsid w:val="006F3E52"/>
    <w:rsid w:val="006F4FFB"/>
    <w:rsid w:val="006F5B87"/>
    <w:rsid w:val="006F6527"/>
    <w:rsid w:val="006F6598"/>
    <w:rsid w:val="006F65B9"/>
    <w:rsid w:val="00702C2A"/>
    <w:rsid w:val="007031B1"/>
    <w:rsid w:val="00703CEF"/>
    <w:rsid w:val="00706F4F"/>
    <w:rsid w:val="00710B53"/>
    <w:rsid w:val="00711C03"/>
    <w:rsid w:val="0071573B"/>
    <w:rsid w:val="00716034"/>
    <w:rsid w:val="00717626"/>
    <w:rsid w:val="00720D78"/>
    <w:rsid w:val="00722AD9"/>
    <w:rsid w:val="00722BE0"/>
    <w:rsid w:val="0072398F"/>
    <w:rsid w:val="007276F6"/>
    <w:rsid w:val="00727EED"/>
    <w:rsid w:val="007343B9"/>
    <w:rsid w:val="00734947"/>
    <w:rsid w:val="00735AB8"/>
    <w:rsid w:val="00736706"/>
    <w:rsid w:val="0073697F"/>
    <w:rsid w:val="00737328"/>
    <w:rsid w:val="00741B52"/>
    <w:rsid w:val="00741BAA"/>
    <w:rsid w:val="007438E3"/>
    <w:rsid w:val="00744F75"/>
    <w:rsid w:val="00745702"/>
    <w:rsid w:val="0074683E"/>
    <w:rsid w:val="00746ED6"/>
    <w:rsid w:val="007501D5"/>
    <w:rsid w:val="00750A37"/>
    <w:rsid w:val="00751C3A"/>
    <w:rsid w:val="00751EA2"/>
    <w:rsid w:val="00753033"/>
    <w:rsid w:val="00757F9B"/>
    <w:rsid w:val="00761C97"/>
    <w:rsid w:val="00762756"/>
    <w:rsid w:val="00764D58"/>
    <w:rsid w:val="00765F38"/>
    <w:rsid w:val="007660E2"/>
    <w:rsid w:val="00766571"/>
    <w:rsid w:val="0076676B"/>
    <w:rsid w:val="00766A05"/>
    <w:rsid w:val="00767331"/>
    <w:rsid w:val="00772FF9"/>
    <w:rsid w:val="007746C3"/>
    <w:rsid w:val="00780306"/>
    <w:rsid w:val="00780E1B"/>
    <w:rsid w:val="00781184"/>
    <w:rsid w:val="00781E04"/>
    <w:rsid w:val="00783C1E"/>
    <w:rsid w:val="00783DAD"/>
    <w:rsid w:val="007840AC"/>
    <w:rsid w:val="00784499"/>
    <w:rsid w:val="007851FF"/>
    <w:rsid w:val="00785542"/>
    <w:rsid w:val="007870DC"/>
    <w:rsid w:val="00787679"/>
    <w:rsid w:val="00791A1C"/>
    <w:rsid w:val="00792A79"/>
    <w:rsid w:val="00792D07"/>
    <w:rsid w:val="0079591C"/>
    <w:rsid w:val="0079687A"/>
    <w:rsid w:val="00796B0B"/>
    <w:rsid w:val="00796DE0"/>
    <w:rsid w:val="007A2F8F"/>
    <w:rsid w:val="007A5DEB"/>
    <w:rsid w:val="007B153B"/>
    <w:rsid w:val="007B39AB"/>
    <w:rsid w:val="007B62B6"/>
    <w:rsid w:val="007B67D1"/>
    <w:rsid w:val="007B6EE5"/>
    <w:rsid w:val="007B724F"/>
    <w:rsid w:val="007C0148"/>
    <w:rsid w:val="007C01AE"/>
    <w:rsid w:val="007C096B"/>
    <w:rsid w:val="007C267A"/>
    <w:rsid w:val="007C2D62"/>
    <w:rsid w:val="007C41C1"/>
    <w:rsid w:val="007C49CA"/>
    <w:rsid w:val="007D0976"/>
    <w:rsid w:val="007D0D65"/>
    <w:rsid w:val="007D22DE"/>
    <w:rsid w:val="007D74B8"/>
    <w:rsid w:val="007E083C"/>
    <w:rsid w:val="007E0DA3"/>
    <w:rsid w:val="007E102F"/>
    <w:rsid w:val="007E1063"/>
    <w:rsid w:val="007E19F8"/>
    <w:rsid w:val="007E381E"/>
    <w:rsid w:val="007E431E"/>
    <w:rsid w:val="007E484D"/>
    <w:rsid w:val="007F1A6A"/>
    <w:rsid w:val="007F2214"/>
    <w:rsid w:val="007F303B"/>
    <w:rsid w:val="007F3051"/>
    <w:rsid w:val="007F38F9"/>
    <w:rsid w:val="007F3A87"/>
    <w:rsid w:val="00802CB9"/>
    <w:rsid w:val="0080589F"/>
    <w:rsid w:val="00806E5E"/>
    <w:rsid w:val="00807F1C"/>
    <w:rsid w:val="008124DD"/>
    <w:rsid w:val="008150F7"/>
    <w:rsid w:val="00815A89"/>
    <w:rsid w:val="0082230B"/>
    <w:rsid w:val="00822B52"/>
    <w:rsid w:val="008234D7"/>
    <w:rsid w:val="008236DC"/>
    <w:rsid w:val="0082452C"/>
    <w:rsid w:val="008246EB"/>
    <w:rsid w:val="00827B69"/>
    <w:rsid w:val="00830024"/>
    <w:rsid w:val="00831C86"/>
    <w:rsid w:val="00832088"/>
    <w:rsid w:val="00833C38"/>
    <w:rsid w:val="00834EDD"/>
    <w:rsid w:val="0083771F"/>
    <w:rsid w:val="008522B7"/>
    <w:rsid w:val="008531C5"/>
    <w:rsid w:val="0085367E"/>
    <w:rsid w:val="0085386B"/>
    <w:rsid w:val="008553AC"/>
    <w:rsid w:val="00856FD5"/>
    <w:rsid w:val="00857CA8"/>
    <w:rsid w:val="00857EDF"/>
    <w:rsid w:val="008609EB"/>
    <w:rsid w:val="00861030"/>
    <w:rsid w:val="0086171A"/>
    <w:rsid w:val="008627BA"/>
    <w:rsid w:val="00863F7E"/>
    <w:rsid w:val="008654A5"/>
    <w:rsid w:val="008670D7"/>
    <w:rsid w:val="00867149"/>
    <w:rsid w:val="008672EC"/>
    <w:rsid w:val="0087799C"/>
    <w:rsid w:val="00881F12"/>
    <w:rsid w:val="008838B2"/>
    <w:rsid w:val="00883ECF"/>
    <w:rsid w:val="00884F4F"/>
    <w:rsid w:val="00892897"/>
    <w:rsid w:val="00893291"/>
    <w:rsid w:val="00894714"/>
    <w:rsid w:val="00895939"/>
    <w:rsid w:val="008A1399"/>
    <w:rsid w:val="008A18FB"/>
    <w:rsid w:val="008A68C3"/>
    <w:rsid w:val="008A70C4"/>
    <w:rsid w:val="008B00F3"/>
    <w:rsid w:val="008B04D4"/>
    <w:rsid w:val="008B0C80"/>
    <w:rsid w:val="008B2773"/>
    <w:rsid w:val="008B4174"/>
    <w:rsid w:val="008B4C33"/>
    <w:rsid w:val="008B7543"/>
    <w:rsid w:val="008C0782"/>
    <w:rsid w:val="008C2545"/>
    <w:rsid w:val="008C46E8"/>
    <w:rsid w:val="008C4B03"/>
    <w:rsid w:val="008C5602"/>
    <w:rsid w:val="008D0C6E"/>
    <w:rsid w:val="008D1B85"/>
    <w:rsid w:val="008D21C6"/>
    <w:rsid w:val="008D2622"/>
    <w:rsid w:val="008D31A0"/>
    <w:rsid w:val="008D33B1"/>
    <w:rsid w:val="008D4907"/>
    <w:rsid w:val="008D59B6"/>
    <w:rsid w:val="008D5A96"/>
    <w:rsid w:val="008D5CFA"/>
    <w:rsid w:val="008D65DC"/>
    <w:rsid w:val="008D7673"/>
    <w:rsid w:val="008E037F"/>
    <w:rsid w:val="008E1320"/>
    <w:rsid w:val="008E185F"/>
    <w:rsid w:val="008E1A26"/>
    <w:rsid w:val="008E278F"/>
    <w:rsid w:val="008E4A4E"/>
    <w:rsid w:val="008E63D2"/>
    <w:rsid w:val="008E6C71"/>
    <w:rsid w:val="008F016D"/>
    <w:rsid w:val="008F301C"/>
    <w:rsid w:val="008F3B52"/>
    <w:rsid w:val="008F4076"/>
    <w:rsid w:val="009035C1"/>
    <w:rsid w:val="00903A14"/>
    <w:rsid w:val="00903DEC"/>
    <w:rsid w:val="009062FA"/>
    <w:rsid w:val="00911AAA"/>
    <w:rsid w:val="00912985"/>
    <w:rsid w:val="00916927"/>
    <w:rsid w:val="00922976"/>
    <w:rsid w:val="009229B7"/>
    <w:rsid w:val="00922F13"/>
    <w:rsid w:val="00923917"/>
    <w:rsid w:val="00924D90"/>
    <w:rsid w:val="00926547"/>
    <w:rsid w:val="00926C6E"/>
    <w:rsid w:val="0092736B"/>
    <w:rsid w:val="009303FF"/>
    <w:rsid w:val="00930CA9"/>
    <w:rsid w:val="00930CCC"/>
    <w:rsid w:val="00932391"/>
    <w:rsid w:val="00933FF0"/>
    <w:rsid w:val="0093405A"/>
    <w:rsid w:val="009343FF"/>
    <w:rsid w:val="00934BD3"/>
    <w:rsid w:val="00940AB8"/>
    <w:rsid w:val="00940B77"/>
    <w:rsid w:val="00941E02"/>
    <w:rsid w:val="00941FAA"/>
    <w:rsid w:val="00942C49"/>
    <w:rsid w:val="00943649"/>
    <w:rsid w:val="0094378B"/>
    <w:rsid w:val="009445DE"/>
    <w:rsid w:val="009446F5"/>
    <w:rsid w:val="00944C91"/>
    <w:rsid w:val="00946DD7"/>
    <w:rsid w:val="009470EE"/>
    <w:rsid w:val="00947323"/>
    <w:rsid w:val="00947540"/>
    <w:rsid w:val="00947FE6"/>
    <w:rsid w:val="00951C6F"/>
    <w:rsid w:val="00952E5C"/>
    <w:rsid w:val="009534AC"/>
    <w:rsid w:val="009538C2"/>
    <w:rsid w:val="00953913"/>
    <w:rsid w:val="00953BCF"/>
    <w:rsid w:val="00956EEA"/>
    <w:rsid w:val="00960F02"/>
    <w:rsid w:val="0096158F"/>
    <w:rsid w:val="009629D8"/>
    <w:rsid w:val="009632D3"/>
    <w:rsid w:val="00964348"/>
    <w:rsid w:val="00971F01"/>
    <w:rsid w:val="0097379C"/>
    <w:rsid w:val="00976002"/>
    <w:rsid w:val="009768AD"/>
    <w:rsid w:val="00977E00"/>
    <w:rsid w:val="0098114B"/>
    <w:rsid w:val="00981C88"/>
    <w:rsid w:val="00984445"/>
    <w:rsid w:val="00985796"/>
    <w:rsid w:val="00985A45"/>
    <w:rsid w:val="00986362"/>
    <w:rsid w:val="009865A7"/>
    <w:rsid w:val="0098667E"/>
    <w:rsid w:val="00986DB3"/>
    <w:rsid w:val="00990730"/>
    <w:rsid w:val="00991C55"/>
    <w:rsid w:val="009927AF"/>
    <w:rsid w:val="00992810"/>
    <w:rsid w:val="00995BAC"/>
    <w:rsid w:val="009973E0"/>
    <w:rsid w:val="00997C1A"/>
    <w:rsid w:val="009A03A4"/>
    <w:rsid w:val="009A3B7B"/>
    <w:rsid w:val="009A41FB"/>
    <w:rsid w:val="009A47C6"/>
    <w:rsid w:val="009A577E"/>
    <w:rsid w:val="009A5F09"/>
    <w:rsid w:val="009A62A1"/>
    <w:rsid w:val="009A7903"/>
    <w:rsid w:val="009A7A53"/>
    <w:rsid w:val="009B3E93"/>
    <w:rsid w:val="009B4375"/>
    <w:rsid w:val="009B4DB9"/>
    <w:rsid w:val="009B6C76"/>
    <w:rsid w:val="009B7CFA"/>
    <w:rsid w:val="009C14F7"/>
    <w:rsid w:val="009C1A1E"/>
    <w:rsid w:val="009C483E"/>
    <w:rsid w:val="009C5664"/>
    <w:rsid w:val="009D1199"/>
    <w:rsid w:val="009D134C"/>
    <w:rsid w:val="009D469C"/>
    <w:rsid w:val="009D6958"/>
    <w:rsid w:val="009E04A7"/>
    <w:rsid w:val="009E1BE6"/>
    <w:rsid w:val="009E41CE"/>
    <w:rsid w:val="009E4C98"/>
    <w:rsid w:val="009E6A85"/>
    <w:rsid w:val="009F22DE"/>
    <w:rsid w:val="009F5BAE"/>
    <w:rsid w:val="009F74B7"/>
    <w:rsid w:val="009F777F"/>
    <w:rsid w:val="009F7C78"/>
    <w:rsid w:val="00A01E35"/>
    <w:rsid w:val="00A034BD"/>
    <w:rsid w:val="00A05CE5"/>
    <w:rsid w:val="00A05D63"/>
    <w:rsid w:val="00A06A05"/>
    <w:rsid w:val="00A079DC"/>
    <w:rsid w:val="00A07D1E"/>
    <w:rsid w:val="00A101E6"/>
    <w:rsid w:val="00A11BA6"/>
    <w:rsid w:val="00A1274A"/>
    <w:rsid w:val="00A1347C"/>
    <w:rsid w:val="00A14432"/>
    <w:rsid w:val="00A14DAC"/>
    <w:rsid w:val="00A172D8"/>
    <w:rsid w:val="00A2045F"/>
    <w:rsid w:val="00A26281"/>
    <w:rsid w:val="00A276E1"/>
    <w:rsid w:val="00A3005B"/>
    <w:rsid w:val="00A300F0"/>
    <w:rsid w:val="00A304F9"/>
    <w:rsid w:val="00A3231C"/>
    <w:rsid w:val="00A33204"/>
    <w:rsid w:val="00A35DC0"/>
    <w:rsid w:val="00A36F50"/>
    <w:rsid w:val="00A3702C"/>
    <w:rsid w:val="00A4304C"/>
    <w:rsid w:val="00A43C99"/>
    <w:rsid w:val="00A469D7"/>
    <w:rsid w:val="00A5147F"/>
    <w:rsid w:val="00A54484"/>
    <w:rsid w:val="00A56E90"/>
    <w:rsid w:val="00A57D0F"/>
    <w:rsid w:val="00A60609"/>
    <w:rsid w:val="00A60FB5"/>
    <w:rsid w:val="00A62167"/>
    <w:rsid w:val="00A64BC2"/>
    <w:rsid w:val="00A65748"/>
    <w:rsid w:val="00A70468"/>
    <w:rsid w:val="00A7386D"/>
    <w:rsid w:val="00A7684B"/>
    <w:rsid w:val="00A769C8"/>
    <w:rsid w:val="00A80158"/>
    <w:rsid w:val="00A80FA6"/>
    <w:rsid w:val="00A81C92"/>
    <w:rsid w:val="00A82BCC"/>
    <w:rsid w:val="00A852CF"/>
    <w:rsid w:val="00A8533D"/>
    <w:rsid w:val="00A878A3"/>
    <w:rsid w:val="00A91091"/>
    <w:rsid w:val="00A92254"/>
    <w:rsid w:val="00AA1935"/>
    <w:rsid w:val="00AA19E4"/>
    <w:rsid w:val="00AA5555"/>
    <w:rsid w:val="00AB065B"/>
    <w:rsid w:val="00AB11DA"/>
    <w:rsid w:val="00AB2DA4"/>
    <w:rsid w:val="00AB57B3"/>
    <w:rsid w:val="00AB7B7C"/>
    <w:rsid w:val="00AC069A"/>
    <w:rsid w:val="00AC2251"/>
    <w:rsid w:val="00AC3587"/>
    <w:rsid w:val="00AC4E04"/>
    <w:rsid w:val="00AC7797"/>
    <w:rsid w:val="00AD2435"/>
    <w:rsid w:val="00AD6F5F"/>
    <w:rsid w:val="00AD7875"/>
    <w:rsid w:val="00AE1AC1"/>
    <w:rsid w:val="00AE27DB"/>
    <w:rsid w:val="00AE4E35"/>
    <w:rsid w:val="00AF016D"/>
    <w:rsid w:val="00AF0EAD"/>
    <w:rsid w:val="00AF297E"/>
    <w:rsid w:val="00AF5101"/>
    <w:rsid w:val="00B00265"/>
    <w:rsid w:val="00B0238C"/>
    <w:rsid w:val="00B02546"/>
    <w:rsid w:val="00B02BCC"/>
    <w:rsid w:val="00B031F3"/>
    <w:rsid w:val="00B0420A"/>
    <w:rsid w:val="00B0494B"/>
    <w:rsid w:val="00B05636"/>
    <w:rsid w:val="00B07207"/>
    <w:rsid w:val="00B07A74"/>
    <w:rsid w:val="00B141D5"/>
    <w:rsid w:val="00B14434"/>
    <w:rsid w:val="00B15AB7"/>
    <w:rsid w:val="00B23500"/>
    <w:rsid w:val="00B3327A"/>
    <w:rsid w:val="00B3551B"/>
    <w:rsid w:val="00B409EF"/>
    <w:rsid w:val="00B422F1"/>
    <w:rsid w:val="00B424E0"/>
    <w:rsid w:val="00B42D0A"/>
    <w:rsid w:val="00B430BC"/>
    <w:rsid w:val="00B448D4"/>
    <w:rsid w:val="00B4606D"/>
    <w:rsid w:val="00B507F5"/>
    <w:rsid w:val="00B52AC1"/>
    <w:rsid w:val="00B533AF"/>
    <w:rsid w:val="00B56977"/>
    <w:rsid w:val="00B578BC"/>
    <w:rsid w:val="00B57E09"/>
    <w:rsid w:val="00B61341"/>
    <w:rsid w:val="00B62AD4"/>
    <w:rsid w:val="00B63A4D"/>
    <w:rsid w:val="00B650DC"/>
    <w:rsid w:val="00B66AF2"/>
    <w:rsid w:val="00B66F68"/>
    <w:rsid w:val="00B71ACA"/>
    <w:rsid w:val="00B746C4"/>
    <w:rsid w:val="00B74D6F"/>
    <w:rsid w:val="00B74F4C"/>
    <w:rsid w:val="00B753EA"/>
    <w:rsid w:val="00B8012F"/>
    <w:rsid w:val="00B81853"/>
    <w:rsid w:val="00B82962"/>
    <w:rsid w:val="00B83A82"/>
    <w:rsid w:val="00B86C21"/>
    <w:rsid w:val="00B9025F"/>
    <w:rsid w:val="00B906CD"/>
    <w:rsid w:val="00B90917"/>
    <w:rsid w:val="00B9167D"/>
    <w:rsid w:val="00B91B3B"/>
    <w:rsid w:val="00B96ACE"/>
    <w:rsid w:val="00B9773D"/>
    <w:rsid w:val="00BA0536"/>
    <w:rsid w:val="00BA1032"/>
    <w:rsid w:val="00BA1122"/>
    <w:rsid w:val="00BA118D"/>
    <w:rsid w:val="00BA11EF"/>
    <w:rsid w:val="00BA15BF"/>
    <w:rsid w:val="00BA1C5D"/>
    <w:rsid w:val="00BA5879"/>
    <w:rsid w:val="00BA6CF1"/>
    <w:rsid w:val="00BA7B10"/>
    <w:rsid w:val="00BA7BD3"/>
    <w:rsid w:val="00BB0AAA"/>
    <w:rsid w:val="00BB1195"/>
    <w:rsid w:val="00BB1813"/>
    <w:rsid w:val="00BB1F07"/>
    <w:rsid w:val="00BB4817"/>
    <w:rsid w:val="00BB7287"/>
    <w:rsid w:val="00BB7693"/>
    <w:rsid w:val="00BC0B64"/>
    <w:rsid w:val="00BC1888"/>
    <w:rsid w:val="00BC2ACC"/>
    <w:rsid w:val="00BC3144"/>
    <w:rsid w:val="00BC36FA"/>
    <w:rsid w:val="00BC4807"/>
    <w:rsid w:val="00BC4C30"/>
    <w:rsid w:val="00BC6BD8"/>
    <w:rsid w:val="00BC6F6D"/>
    <w:rsid w:val="00BC707F"/>
    <w:rsid w:val="00BD0BB9"/>
    <w:rsid w:val="00BD711F"/>
    <w:rsid w:val="00BD7B5C"/>
    <w:rsid w:val="00BE0E6A"/>
    <w:rsid w:val="00BE0FD8"/>
    <w:rsid w:val="00BE3502"/>
    <w:rsid w:val="00BE49A7"/>
    <w:rsid w:val="00BE4AC0"/>
    <w:rsid w:val="00BE56A3"/>
    <w:rsid w:val="00BE58A5"/>
    <w:rsid w:val="00BE661A"/>
    <w:rsid w:val="00BF0625"/>
    <w:rsid w:val="00BF0E36"/>
    <w:rsid w:val="00BF12FD"/>
    <w:rsid w:val="00BF1511"/>
    <w:rsid w:val="00BF183D"/>
    <w:rsid w:val="00BF21A3"/>
    <w:rsid w:val="00BF21E2"/>
    <w:rsid w:val="00BF28A0"/>
    <w:rsid w:val="00BF2957"/>
    <w:rsid w:val="00BF385B"/>
    <w:rsid w:val="00BF6547"/>
    <w:rsid w:val="00C01856"/>
    <w:rsid w:val="00C024B7"/>
    <w:rsid w:val="00C03431"/>
    <w:rsid w:val="00C0587B"/>
    <w:rsid w:val="00C065E7"/>
    <w:rsid w:val="00C067F9"/>
    <w:rsid w:val="00C06E9B"/>
    <w:rsid w:val="00C077E8"/>
    <w:rsid w:val="00C0796E"/>
    <w:rsid w:val="00C10BB5"/>
    <w:rsid w:val="00C11C34"/>
    <w:rsid w:val="00C13D81"/>
    <w:rsid w:val="00C15BEF"/>
    <w:rsid w:val="00C16688"/>
    <w:rsid w:val="00C16C1F"/>
    <w:rsid w:val="00C1761C"/>
    <w:rsid w:val="00C17BFB"/>
    <w:rsid w:val="00C20B68"/>
    <w:rsid w:val="00C267BB"/>
    <w:rsid w:val="00C2794B"/>
    <w:rsid w:val="00C30EA8"/>
    <w:rsid w:val="00C3280A"/>
    <w:rsid w:val="00C33111"/>
    <w:rsid w:val="00C33599"/>
    <w:rsid w:val="00C41F39"/>
    <w:rsid w:val="00C421AD"/>
    <w:rsid w:val="00C42CB0"/>
    <w:rsid w:val="00C42E17"/>
    <w:rsid w:val="00C44CDA"/>
    <w:rsid w:val="00C5089E"/>
    <w:rsid w:val="00C51F4C"/>
    <w:rsid w:val="00C5233C"/>
    <w:rsid w:val="00C526E2"/>
    <w:rsid w:val="00C52D10"/>
    <w:rsid w:val="00C53523"/>
    <w:rsid w:val="00C55CA0"/>
    <w:rsid w:val="00C56D85"/>
    <w:rsid w:val="00C5718D"/>
    <w:rsid w:val="00C575AE"/>
    <w:rsid w:val="00C60383"/>
    <w:rsid w:val="00C64279"/>
    <w:rsid w:val="00C64AE9"/>
    <w:rsid w:val="00C65271"/>
    <w:rsid w:val="00C67468"/>
    <w:rsid w:val="00C674A0"/>
    <w:rsid w:val="00C7166B"/>
    <w:rsid w:val="00C72202"/>
    <w:rsid w:val="00C725BE"/>
    <w:rsid w:val="00C72852"/>
    <w:rsid w:val="00C73BAB"/>
    <w:rsid w:val="00C7706D"/>
    <w:rsid w:val="00C81DD4"/>
    <w:rsid w:val="00C85175"/>
    <w:rsid w:val="00C875CD"/>
    <w:rsid w:val="00C901FB"/>
    <w:rsid w:val="00C9097B"/>
    <w:rsid w:val="00C91261"/>
    <w:rsid w:val="00C92E2E"/>
    <w:rsid w:val="00C93E49"/>
    <w:rsid w:val="00C971F5"/>
    <w:rsid w:val="00C97C62"/>
    <w:rsid w:val="00CA00A2"/>
    <w:rsid w:val="00CA04C0"/>
    <w:rsid w:val="00CA1174"/>
    <w:rsid w:val="00CA1BF0"/>
    <w:rsid w:val="00CA5B9E"/>
    <w:rsid w:val="00CA7CF8"/>
    <w:rsid w:val="00CB01A2"/>
    <w:rsid w:val="00CB02EF"/>
    <w:rsid w:val="00CB252D"/>
    <w:rsid w:val="00CB308B"/>
    <w:rsid w:val="00CB36AF"/>
    <w:rsid w:val="00CB37AB"/>
    <w:rsid w:val="00CB46E5"/>
    <w:rsid w:val="00CB74E9"/>
    <w:rsid w:val="00CC03A1"/>
    <w:rsid w:val="00CC0B6C"/>
    <w:rsid w:val="00CC2378"/>
    <w:rsid w:val="00CC30B8"/>
    <w:rsid w:val="00CC471B"/>
    <w:rsid w:val="00CC621A"/>
    <w:rsid w:val="00CC668C"/>
    <w:rsid w:val="00CC698A"/>
    <w:rsid w:val="00CD0949"/>
    <w:rsid w:val="00CD0B43"/>
    <w:rsid w:val="00CD0E59"/>
    <w:rsid w:val="00CD1A27"/>
    <w:rsid w:val="00CD2E8C"/>
    <w:rsid w:val="00CD5F1E"/>
    <w:rsid w:val="00CE0089"/>
    <w:rsid w:val="00CE026F"/>
    <w:rsid w:val="00CE310C"/>
    <w:rsid w:val="00CE3DAE"/>
    <w:rsid w:val="00CE3EE7"/>
    <w:rsid w:val="00CF017C"/>
    <w:rsid w:val="00CF2283"/>
    <w:rsid w:val="00CF34F8"/>
    <w:rsid w:val="00CF4E5F"/>
    <w:rsid w:val="00CF5025"/>
    <w:rsid w:val="00CF69D0"/>
    <w:rsid w:val="00D0109B"/>
    <w:rsid w:val="00D013B9"/>
    <w:rsid w:val="00D03166"/>
    <w:rsid w:val="00D1022C"/>
    <w:rsid w:val="00D1128F"/>
    <w:rsid w:val="00D12911"/>
    <w:rsid w:val="00D144D7"/>
    <w:rsid w:val="00D161A2"/>
    <w:rsid w:val="00D20269"/>
    <w:rsid w:val="00D20BCD"/>
    <w:rsid w:val="00D225BC"/>
    <w:rsid w:val="00D229C7"/>
    <w:rsid w:val="00D23408"/>
    <w:rsid w:val="00D23BBE"/>
    <w:rsid w:val="00D2579A"/>
    <w:rsid w:val="00D2669A"/>
    <w:rsid w:val="00D30131"/>
    <w:rsid w:val="00D30A55"/>
    <w:rsid w:val="00D31FDF"/>
    <w:rsid w:val="00D32797"/>
    <w:rsid w:val="00D327F6"/>
    <w:rsid w:val="00D342A0"/>
    <w:rsid w:val="00D35B22"/>
    <w:rsid w:val="00D36C4B"/>
    <w:rsid w:val="00D37200"/>
    <w:rsid w:val="00D43A5C"/>
    <w:rsid w:val="00D43DB6"/>
    <w:rsid w:val="00D4603C"/>
    <w:rsid w:val="00D50811"/>
    <w:rsid w:val="00D55BDD"/>
    <w:rsid w:val="00D566B8"/>
    <w:rsid w:val="00D5752C"/>
    <w:rsid w:val="00D57710"/>
    <w:rsid w:val="00D6077F"/>
    <w:rsid w:val="00D612A7"/>
    <w:rsid w:val="00D62EE7"/>
    <w:rsid w:val="00D63C88"/>
    <w:rsid w:val="00D641EB"/>
    <w:rsid w:val="00D660D4"/>
    <w:rsid w:val="00D67B98"/>
    <w:rsid w:val="00D72407"/>
    <w:rsid w:val="00D74D97"/>
    <w:rsid w:val="00D751A1"/>
    <w:rsid w:val="00D759AC"/>
    <w:rsid w:val="00D763B6"/>
    <w:rsid w:val="00D80F15"/>
    <w:rsid w:val="00D81D1E"/>
    <w:rsid w:val="00D8284A"/>
    <w:rsid w:val="00D83C45"/>
    <w:rsid w:val="00D84129"/>
    <w:rsid w:val="00D90676"/>
    <w:rsid w:val="00D907E9"/>
    <w:rsid w:val="00D917B1"/>
    <w:rsid w:val="00D9215A"/>
    <w:rsid w:val="00D96A04"/>
    <w:rsid w:val="00DA0CC9"/>
    <w:rsid w:val="00DA1F69"/>
    <w:rsid w:val="00DA2C7B"/>
    <w:rsid w:val="00DA3B45"/>
    <w:rsid w:val="00DA3D9D"/>
    <w:rsid w:val="00DA5FEE"/>
    <w:rsid w:val="00DA7F31"/>
    <w:rsid w:val="00DB3076"/>
    <w:rsid w:val="00DB568D"/>
    <w:rsid w:val="00DC0D0D"/>
    <w:rsid w:val="00DC1320"/>
    <w:rsid w:val="00DC4C9D"/>
    <w:rsid w:val="00DC650D"/>
    <w:rsid w:val="00DC6A73"/>
    <w:rsid w:val="00DC7282"/>
    <w:rsid w:val="00DD2895"/>
    <w:rsid w:val="00DD50AD"/>
    <w:rsid w:val="00DD5432"/>
    <w:rsid w:val="00DD5BBA"/>
    <w:rsid w:val="00DD6A66"/>
    <w:rsid w:val="00DD7881"/>
    <w:rsid w:val="00DE131F"/>
    <w:rsid w:val="00DE2A18"/>
    <w:rsid w:val="00DE3475"/>
    <w:rsid w:val="00DE54E6"/>
    <w:rsid w:val="00DE61C7"/>
    <w:rsid w:val="00DE6D5A"/>
    <w:rsid w:val="00DF0756"/>
    <w:rsid w:val="00DF08B8"/>
    <w:rsid w:val="00DF1D5E"/>
    <w:rsid w:val="00DF408C"/>
    <w:rsid w:val="00DF6851"/>
    <w:rsid w:val="00DF6D46"/>
    <w:rsid w:val="00E037F9"/>
    <w:rsid w:val="00E045A2"/>
    <w:rsid w:val="00E04829"/>
    <w:rsid w:val="00E04BB9"/>
    <w:rsid w:val="00E06FD1"/>
    <w:rsid w:val="00E073A8"/>
    <w:rsid w:val="00E10CCA"/>
    <w:rsid w:val="00E11769"/>
    <w:rsid w:val="00E11B1D"/>
    <w:rsid w:val="00E15502"/>
    <w:rsid w:val="00E16161"/>
    <w:rsid w:val="00E1629A"/>
    <w:rsid w:val="00E1643D"/>
    <w:rsid w:val="00E166E6"/>
    <w:rsid w:val="00E20752"/>
    <w:rsid w:val="00E2098B"/>
    <w:rsid w:val="00E20EC9"/>
    <w:rsid w:val="00E23983"/>
    <w:rsid w:val="00E25379"/>
    <w:rsid w:val="00E25697"/>
    <w:rsid w:val="00E308B1"/>
    <w:rsid w:val="00E34F64"/>
    <w:rsid w:val="00E35B9B"/>
    <w:rsid w:val="00E37767"/>
    <w:rsid w:val="00E40A5E"/>
    <w:rsid w:val="00E44661"/>
    <w:rsid w:val="00E47971"/>
    <w:rsid w:val="00E53DA4"/>
    <w:rsid w:val="00E55D33"/>
    <w:rsid w:val="00E60E53"/>
    <w:rsid w:val="00E62BA2"/>
    <w:rsid w:val="00E62DDA"/>
    <w:rsid w:val="00E64045"/>
    <w:rsid w:val="00E64F84"/>
    <w:rsid w:val="00E658F8"/>
    <w:rsid w:val="00E65C11"/>
    <w:rsid w:val="00E679D6"/>
    <w:rsid w:val="00E70AE6"/>
    <w:rsid w:val="00E71B45"/>
    <w:rsid w:val="00E71E30"/>
    <w:rsid w:val="00E72C95"/>
    <w:rsid w:val="00E731A7"/>
    <w:rsid w:val="00E73C6A"/>
    <w:rsid w:val="00E75152"/>
    <w:rsid w:val="00E76AD9"/>
    <w:rsid w:val="00E8057B"/>
    <w:rsid w:val="00E820BB"/>
    <w:rsid w:val="00E82357"/>
    <w:rsid w:val="00E836EB"/>
    <w:rsid w:val="00E8617E"/>
    <w:rsid w:val="00E9016F"/>
    <w:rsid w:val="00E91B56"/>
    <w:rsid w:val="00E9269C"/>
    <w:rsid w:val="00E931A4"/>
    <w:rsid w:val="00E94304"/>
    <w:rsid w:val="00E95D35"/>
    <w:rsid w:val="00E9622F"/>
    <w:rsid w:val="00E978A9"/>
    <w:rsid w:val="00EA0809"/>
    <w:rsid w:val="00EA0D33"/>
    <w:rsid w:val="00EB3214"/>
    <w:rsid w:val="00EB3D87"/>
    <w:rsid w:val="00EB4F18"/>
    <w:rsid w:val="00EB6586"/>
    <w:rsid w:val="00EC0A9A"/>
    <w:rsid w:val="00EC240F"/>
    <w:rsid w:val="00EC24A3"/>
    <w:rsid w:val="00EC3277"/>
    <w:rsid w:val="00EC742C"/>
    <w:rsid w:val="00ED1BDE"/>
    <w:rsid w:val="00ED4AA8"/>
    <w:rsid w:val="00ED69D3"/>
    <w:rsid w:val="00ED7037"/>
    <w:rsid w:val="00ED77BF"/>
    <w:rsid w:val="00EE0078"/>
    <w:rsid w:val="00EE11A7"/>
    <w:rsid w:val="00EE39FF"/>
    <w:rsid w:val="00EE43A0"/>
    <w:rsid w:val="00EE7CDD"/>
    <w:rsid w:val="00EF05CC"/>
    <w:rsid w:val="00EF0A3D"/>
    <w:rsid w:val="00EF151C"/>
    <w:rsid w:val="00EF1870"/>
    <w:rsid w:val="00EF2843"/>
    <w:rsid w:val="00EF287B"/>
    <w:rsid w:val="00EF4E46"/>
    <w:rsid w:val="00EF6927"/>
    <w:rsid w:val="00EF6D0B"/>
    <w:rsid w:val="00F0121F"/>
    <w:rsid w:val="00F015BE"/>
    <w:rsid w:val="00F01B73"/>
    <w:rsid w:val="00F05A5E"/>
    <w:rsid w:val="00F06700"/>
    <w:rsid w:val="00F12349"/>
    <w:rsid w:val="00F131CE"/>
    <w:rsid w:val="00F13850"/>
    <w:rsid w:val="00F150E3"/>
    <w:rsid w:val="00F15A24"/>
    <w:rsid w:val="00F228C7"/>
    <w:rsid w:val="00F23098"/>
    <w:rsid w:val="00F25A42"/>
    <w:rsid w:val="00F26288"/>
    <w:rsid w:val="00F26F81"/>
    <w:rsid w:val="00F30594"/>
    <w:rsid w:val="00F314B4"/>
    <w:rsid w:val="00F3221F"/>
    <w:rsid w:val="00F32AE9"/>
    <w:rsid w:val="00F333D2"/>
    <w:rsid w:val="00F35A22"/>
    <w:rsid w:val="00F36F62"/>
    <w:rsid w:val="00F37591"/>
    <w:rsid w:val="00F40DD1"/>
    <w:rsid w:val="00F44BDC"/>
    <w:rsid w:val="00F44CB2"/>
    <w:rsid w:val="00F44D29"/>
    <w:rsid w:val="00F4501E"/>
    <w:rsid w:val="00F505CA"/>
    <w:rsid w:val="00F50FA5"/>
    <w:rsid w:val="00F50FA9"/>
    <w:rsid w:val="00F53097"/>
    <w:rsid w:val="00F53EAA"/>
    <w:rsid w:val="00F54D03"/>
    <w:rsid w:val="00F5723E"/>
    <w:rsid w:val="00F579AA"/>
    <w:rsid w:val="00F57F58"/>
    <w:rsid w:val="00F601F5"/>
    <w:rsid w:val="00F6199C"/>
    <w:rsid w:val="00F6401E"/>
    <w:rsid w:val="00F640C5"/>
    <w:rsid w:val="00F64262"/>
    <w:rsid w:val="00F6515F"/>
    <w:rsid w:val="00F6627D"/>
    <w:rsid w:val="00F66AC7"/>
    <w:rsid w:val="00F70400"/>
    <w:rsid w:val="00F74BF3"/>
    <w:rsid w:val="00F80174"/>
    <w:rsid w:val="00F81739"/>
    <w:rsid w:val="00F84917"/>
    <w:rsid w:val="00F8756C"/>
    <w:rsid w:val="00F9213B"/>
    <w:rsid w:val="00F93FE1"/>
    <w:rsid w:val="00F96691"/>
    <w:rsid w:val="00F97824"/>
    <w:rsid w:val="00FA0027"/>
    <w:rsid w:val="00FA0162"/>
    <w:rsid w:val="00FA0DD2"/>
    <w:rsid w:val="00FA14AD"/>
    <w:rsid w:val="00FA4EA9"/>
    <w:rsid w:val="00FA5799"/>
    <w:rsid w:val="00FA712B"/>
    <w:rsid w:val="00FA735F"/>
    <w:rsid w:val="00FA7F8F"/>
    <w:rsid w:val="00FB1E57"/>
    <w:rsid w:val="00FB30B6"/>
    <w:rsid w:val="00FB42FA"/>
    <w:rsid w:val="00FB7110"/>
    <w:rsid w:val="00FB7742"/>
    <w:rsid w:val="00FB7897"/>
    <w:rsid w:val="00FC287B"/>
    <w:rsid w:val="00FC305D"/>
    <w:rsid w:val="00FC313B"/>
    <w:rsid w:val="00FC4063"/>
    <w:rsid w:val="00FC4552"/>
    <w:rsid w:val="00FC69E0"/>
    <w:rsid w:val="00FD09D6"/>
    <w:rsid w:val="00FD2A6C"/>
    <w:rsid w:val="00FD72B8"/>
    <w:rsid w:val="00FD77B9"/>
    <w:rsid w:val="00FE09C2"/>
    <w:rsid w:val="00FE1039"/>
    <w:rsid w:val="00FE1BF5"/>
    <w:rsid w:val="00FE310D"/>
    <w:rsid w:val="00FE5B5B"/>
    <w:rsid w:val="00FE7114"/>
    <w:rsid w:val="00FF0ACC"/>
    <w:rsid w:val="00FF413F"/>
    <w:rsid w:val="00FF56D8"/>
    <w:rsid w:val="00FF5DC6"/>
    <w:rsid w:val="00FF63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6FE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761C97"/>
    <w:pPr>
      <w:spacing w:after="0" w:line="240" w:lineRule="auto"/>
    </w:pPr>
    <w:rPr>
      <w:rFonts w:ascii="Times New Roman" w:eastAsia="Times New Roman" w:hAnsi="Times New Roman" w:cs="Times New Roman"/>
      <w:sz w:val="24"/>
      <w:szCs w:val="20"/>
    </w:rPr>
  </w:style>
  <w:style w:type="paragraph" w:styleId="Heading1">
    <w:name w:val="heading 1"/>
    <w:next w:val="SectionHead"/>
    <w:link w:val="Heading1Char"/>
    <w:rsid w:val="007B724F"/>
    <w:pPr>
      <w:keepNext/>
      <w:pageBreakBefore/>
      <w:spacing w:before="480" w:after="480" w:line="440" w:lineRule="exact"/>
      <w:outlineLvl w:val="0"/>
    </w:pPr>
    <w:rPr>
      <w:rFonts w:ascii="Arial Narrow" w:eastAsia="Times New Roman" w:hAnsi="Arial Narrow" w:cs="Times New Roman"/>
      <w:caps/>
      <w:sz w:val="40"/>
      <w:szCs w:val="20"/>
    </w:rPr>
  </w:style>
  <w:style w:type="paragraph" w:styleId="Heading2">
    <w:name w:val="heading 2"/>
    <w:basedOn w:val="Heading1"/>
    <w:next w:val="SectionHead"/>
    <w:link w:val="Heading2Char"/>
    <w:semiHidden/>
    <w:rsid w:val="00B02546"/>
    <w:pPr>
      <w:outlineLvl w:val="1"/>
    </w:pPr>
  </w:style>
  <w:style w:type="paragraph" w:styleId="Heading3">
    <w:name w:val="heading 3"/>
    <w:basedOn w:val="Normal"/>
    <w:next w:val="BodyText"/>
    <w:link w:val="Heading3Char"/>
    <w:semiHidden/>
    <w:qFormat/>
    <w:rsid w:val="00B02546"/>
    <w:pPr>
      <w:spacing w:before="120"/>
      <w:outlineLvl w:val="2"/>
    </w:pPr>
    <w:rPr>
      <w:rFonts w:ascii="Arial" w:hAnsi="Arial"/>
      <w:b/>
    </w:rPr>
  </w:style>
  <w:style w:type="paragraph" w:styleId="Heading4">
    <w:name w:val="heading 4"/>
    <w:basedOn w:val="Normal"/>
    <w:next w:val="Normal"/>
    <w:link w:val="Heading4Char"/>
    <w:semiHidden/>
    <w:qFormat/>
    <w:rsid w:val="00B02546"/>
    <w:pPr>
      <w:keepNext/>
      <w:outlineLvl w:val="3"/>
    </w:pPr>
    <w:rPr>
      <w:rFonts w:ascii="Helvetica" w:hAnsi="Helvetica"/>
      <w:i/>
      <w:sz w:val="20"/>
    </w:rPr>
  </w:style>
  <w:style w:type="paragraph" w:styleId="Heading5">
    <w:name w:val="heading 5"/>
    <w:basedOn w:val="Normal"/>
    <w:next w:val="Normal"/>
    <w:link w:val="Heading5Char"/>
    <w:semiHidden/>
    <w:qFormat/>
    <w:rsid w:val="00B02546"/>
    <w:pPr>
      <w:numPr>
        <w:ilvl w:val="4"/>
        <w:numId w:val="17"/>
      </w:numPr>
      <w:spacing w:before="240" w:after="60"/>
      <w:outlineLvl w:val="4"/>
    </w:pPr>
    <w:rPr>
      <w:b/>
      <w:bCs/>
      <w:i/>
      <w:iCs/>
      <w:sz w:val="26"/>
      <w:szCs w:val="26"/>
    </w:rPr>
  </w:style>
  <w:style w:type="paragraph" w:styleId="Heading6">
    <w:name w:val="heading 6"/>
    <w:basedOn w:val="Normal"/>
    <w:next w:val="Normal"/>
    <w:link w:val="Heading6Char"/>
    <w:semiHidden/>
    <w:qFormat/>
    <w:rsid w:val="00B02546"/>
    <w:pPr>
      <w:numPr>
        <w:ilvl w:val="5"/>
        <w:numId w:val="17"/>
      </w:numPr>
      <w:spacing w:before="240" w:after="60"/>
      <w:outlineLvl w:val="5"/>
    </w:pPr>
    <w:rPr>
      <w:b/>
      <w:bCs/>
      <w:sz w:val="22"/>
      <w:szCs w:val="22"/>
    </w:rPr>
  </w:style>
  <w:style w:type="paragraph" w:styleId="Heading7">
    <w:name w:val="heading 7"/>
    <w:basedOn w:val="Normal"/>
    <w:next w:val="Normal"/>
    <w:link w:val="Heading7Char"/>
    <w:semiHidden/>
    <w:qFormat/>
    <w:rsid w:val="00B02546"/>
    <w:pPr>
      <w:numPr>
        <w:ilvl w:val="6"/>
        <w:numId w:val="17"/>
      </w:numPr>
      <w:spacing w:before="240" w:after="60"/>
      <w:outlineLvl w:val="6"/>
    </w:pPr>
  </w:style>
  <w:style w:type="paragraph" w:styleId="Heading8">
    <w:name w:val="heading 8"/>
    <w:basedOn w:val="Normal"/>
    <w:next w:val="Normal"/>
    <w:link w:val="Heading8Char"/>
    <w:semiHidden/>
    <w:qFormat/>
    <w:rsid w:val="00B02546"/>
    <w:pPr>
      <w:spacing w:before="240" w:after="60"/>
      <w:outlineLvl w:val="7"/>
    </w:pPr>
    <w:rPr>
      <w:i/>
      <w:iCs/>
    </w:rPr>
  </w:style>
  <w:style w:type="paragraph" w:styleId="Heading9">
    <w:name w:val="heading 9"/>
    <w:basedOn w:val="Normal"/>
    <w:next w:val="Normal"/>
    <w:link w:val="Heading9Char"/>
    <w:semiHidden/>
    <w:qFormat/>
    <w:rsid w:val="00B02546"/>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
    <w:name w:val="Step"/>
    <w:link w:val="StepChar"/>
    <w:autoRedefine/>
    <w:qFormat/>
    <w:rsid w:val="009D469C"/>
    <w:pPr>
      <w:tabs>
        <w:tab w:val="left" w:pos="360"/>
        <w:tab w:val="left" w:pos="648"/>
      </w:tabs>
      <w:spacing w:before="240" w:after="0" w:line="240" w:lineRule="auto"/>
      <w:ind w:left="360" w:hanging="360"/>
    </w:pPr>
    <w:rPr>
      <w:rFonts w:ascii="Times New Roman" w:eastAsia="Times New Roman" w:hAnsi="Times New Roman" w:cs="Times New Roman"/>
      <w:color w:val="000000"/>
      <w:sz w:val="20"/>
      <w:szCs w:val="20"/>
    </w:rPr>
  </w:style>
  <w:style w:type="paragraph" w:customStyle="1" w:styleId="StepIndent">
    <w:name w:val="Step Indent"/>
    <w:basedOn w:val="Step"/>
    <w:link w:val="StepIndentChar"/>
    <w:qFormat/>
    <w:rsid w:val="00B02546"/>
    <w:pPr>
      <w:ind w:firstLine="0"/>
    </w:pPr>
  </w:style>
  <w:style w:type="paragraph" w:customStyle="1" w:styleId="Answer">
    <w:name w:val="Answer"/>
    <w:basedOn w:val="StepIndent"/>
    <w:link w:val="AnswerChar"/>
    <w:qFormat/>
    <w:rsid w:val="00311878"/>
    <w:pPr>
      <w:spacing w:before="60" w:after="60" w:line="240" w:lineRule="atLeast"/>
    </w:pPr>
    <w:rPr>
      <w:rFonts w:ascii="Arial Narrow" w:hAnsi="Arial Narrow" w:cs="Arial"/>
    </w:rPr>
  </w:style>
  <w:style w:type="paragraph" w:customStyle="1" w:styleId="AnswerCentered">
    <w:name w:val="Answer Centered"/>
    <w:basedOn w:val="Answer"/>
    <w:rsid w:val="00B02546"/>
    <w:pPr>
      <w:tabs>
        <w:tab w:val="left" w:pos="216"/>
      </w:tabs>
      <w:jc w:val="center"/>
    </w:pPr>
  </w:style>
  <w:style w:type="table" w:customStyle="1" w:styleId="AnswersTable">
    <w:name w:val="Answers Table"/>
    <w:basedOn w:val="TableNormal"/>
    <w:rsid w:val="00466946"/>
    <w:pPr>
      <w:spacing w:after="0" w:line="240" w:lineRule="auto"/>
    </w:pPr>
    <w:rPr>
      <w:rFonts w:ascii="Arial" w:eastAsia="Times New Roman" w:hAnsi="Arial" w:cs="Times New Roman"/>
      <w:sz w:val="20"/>
      <w:szCs w:val="20"/>
    </w:rPr>
    <w:tblPr>
      <w:tblInd w:w="0" w:type="dxa"/>
      <w:tblCellMar>
        <w:top w:w="0" w:type="dxa"/>
        <w:left w:w="108" w:type="dxa"/>
        <w:bottom w:w="0" w:type="dxa"/>
        <w:right w:w="108" w:type="dxa"/>
      </w:tblCellMar>
    </w:tblPr>
  </w:style>
  <w:style w:type="paragraph" w:styleId="BalloonText">
    <w:name w:val="Balloon Text"/>
    <w:basedOn w:val="Normal"/>
    <w:link w:val="BalloonTextChar"/>
    <w:semiHidden/>
    <w:rsid w:val="00B02546"/>
    <w:rPr>
      <w:rFonts w:ascii="Tahoma" w:hAnsi="Tahoma" w:cs="Tahoma"/>
      <w:sz w:val="16"/>
      <w:szCs w:val="16"/>
    </w:rPr>
  </w:style>
  <w:style w:type="character" w:customStyle="1" w:styleId="BalloonTextChar">
    <w:name w:val="Balloon Text Char"/>
    <w:basedOn w:val="DefaultParagraphFont"/>
    <w:link w:val="BalloonText"/>
    <w:semiHidden/>
    <w:rsid w:val="00466946"/>
    <w:rPr>
      <w:rFonts w:ascii="Tahoma" w:eastAsia="Times New Roman" w:hAnsi="Tahoma" w:cs="Tahoma"/>
      <w:sz w:val="16"/>
      <w:szCs w:val="16"/>
    </w:rPr>
  </w:style>
  <w:style w:type="paragraph" w:styleId="BodyText">
    <w:name w:val="Body Text"/>
    <w:link w:val="BodyTextChar"/>
    <w:rsid w:val="009D469C"/>
    <w:pPr>
      <w:suppressAutoHyphens/>
      <w:spacing w:before="120"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D469C"/>
    <w:rPr>
      <w:rFonts w:ascii="Times New Roman" w:eastAsia="Times New Roman" w:hAnsi="Times New Roman" w:cs="Times New Roman"/>
      <w:sz w:val="20"/>
      <w:szCs w:val="20"/>
    </w:rPr>
  </w:style>
  <w:style w:type="paragraph" w:customStyle="1" w:styleId="BodyIndent">
    <w:name w:val="Body Indent"/>
    <w:basedOn w:val="BodyText"/>
    <w:rsid w:val="00565D93"/>
    <w:pPr>
      <w:ind w:left="360"/>
    </w:pPr>
  </w:style>
  <w:style w:type="paragraph" w:customStyle="1" w:styleId="BodySpace">
    <w:name w:val="Body Space"/>
    <w:basedOn w:val="BodyText"/>
    <w:rsid w:val="00565D93"/>
    <w:pPr>
      <w:spacing w:before="0"/>
    </w:pPr>
    <w:rPr>
      <w:sz w:val="12"/>
    </w:rPr>
  </w:style>
  <w:style w:type="paragraph" w:customStyle="1" w:styleId="BodyTextCentered">
    <w:name w:val="Body Text Centered"/>
    <w:basedOn w:val="BodyText"/>
    <w:rsid w:val="00B02546"/>
    <w:pPr>
      <w:jc w:val="center"/>
    </w:pPr>
  </w:style>
  <w:style w:type="paragraph" w:customStyle="1" w:styleId="BulletedText">
    <w:name w:val="Bulleted Text"/>
    <w:link w:val="BulletedTextChar"/>
    <w:rsid w:val="009D469C"/>
    <w:pPr>
      <w:numPr>
        <w:numId w:val="13"/>
      </w:numPr>
      <w:tabs>
        <w:tab w:val="left" w:pos="360"/>
      </w:tabs>
      <w:spacing w:before="120" w:after="0" w:line="240" w:lineRule="auto"/>
    </w:pPr>
    <w:rPr>
      <w:rFonts w:ascii="Times New Roman" w:eastAsia="Times New Roman" w:hAnsi="Times New Roman" w:cs="Times New Roman"/>
      <w:sz w:val="20"/>
      <w:szCs w:val="20"/>
    </w:rPr>
  </w:style>
  <w:style w:type="paragraph" w:styleId="Caption">
    <w:name w:val="caption"/>
    <w:link w:val="CaptionChar"/>
    <w:qFormat/>
    <w:rsid w:val="009D469C"/>
    <w:pPr>
      <w:keepNext/>
      <w:spacing w:before="120" w:after="0" w:line="240" w:lineRule="auto"/>
    </w:pPr>
    <w:rPr>
      <w:rFonts w:ascii="Times New Roman" w:eastAsia="Times New Roman" w:hAnsi="Times New Roman" w:cs="Times New Roman"/>
      <w:sz w:val="18"/>
      <w:szCs w:val="20"/>
    </w:rPr>
  </w:style>
  <w:style w:type="character" w:customStyle="1" w:styleId="Character-Bold">
    <w:name w:val="Character - Bold"/>
    <w:rsid w:val="00B02546"/>
    <w:rPr>
      <w:b/>
    </w:rPr>
  </w:style>
  <w:style w:type="character" w:customStyle="1" w:styleId="Character-BoldandItalic">
    <w:name w:val="Character - Bold and Italic"/>
    <w:rsid w:val="00B02546"/>
    <w:rPr>
      <w:b/>
      <w:i/>
    </w:rPr>
  </w:style>
  <w:style w:type="character" w:customStyle="1" w:styleId="Character-Subscript">
    <w:name w:val="Character - Subscript"/>
    <w:qFormat/>
    <w:rsid w:val="00B02546"/>
    <w:rPr>
      <w:rFonts w:ascii="Century Schoolbook" w:hAnsi="Century Schoolbook"/>
      <w:dstrike w:val="0"/>
      <w:vertAlign w:val="subscript"/>
    </w:rPr>
  </w:style>
  <w:style w:type="character" w:customStyle="1" w:styleId="Character-ChemSubscript">
    <w:name w:val="Character - Chem Subscript"/>
    <w:basedOn w:val="Character-Subscript"/>
    <w:qFormat/>
    <w:rsid w:val="00B02546"/>
    <w:rPr>
      <w:rFonts w:ascii="Arial" w:hAnsi="Arial"/>
      <w:dstrike w:val="0"/>
      <w:vertAlign w:val="subscript"/>
    </w:rPr>
  </w:style>
  <w:style w:type="character" w:customStyle="1" w:styleId="Character-Superscript">
    <w:name w:val="Character - Superscript"/>
    <w:rsid w:val="00B02546"/>
    <w:rPr>
      <w:rFonts w:ascii="Century Schoolbook" w:hAnsi="Century Schoolbook"/>
      <w:dstrike w:val="0"/>
      <w:vertAlign w:val="superscript"/>
    </w:rPr>
  </w:style>
  <w:style w:type="character" w:customStyle="1" w:styleId="Character-ChemSuperscript">
    <w:name w:val="Character - Chem Superscript"/>
    <w:basedOn w:val="Character-Superscript"/>
    <w:qFormat/>
    <w:rsid w:val="00B02546"/>
    <w:rPr>
      <w:rFonts w:ascii="Arial" w:hAnsi="Arial"/>
      <w:dstrike w:val="0"/>
      <w:vertAlign w:val="superscript"/>
    </w:rPr>
  </w:style>
  <w:style w:type="character" w:customStyle="1" w:styleId="Character-Italic">
    <w:name w:val="Character - Italic"/>
    <w:qFormat/>
    <w:rsid w:val="00B02546"/>
    <w:rPr>
      <w:i/>
    </w:rPr>
  </w:style>
  <w:style w:type="character" w:customStyle="1" w:styleId="Character-PageNumber">
    <w:name w:val="Character - Page Number"/>
    <w:qFormat/>
    <w:rsid w:val="00B02546"/>
    <w:rPr>
      <w:rFonts w:ascii="Arial Narrow" w:hAnsi="Arial Narrow"/>
      <w:b/>
      <w:dstrike w:val="0"/>
      <w:color w:val="auto"/>
      <w:sz w:val="28"/>
      <w:vertAlign w:val="baseline"/>
    </w:rPr>
  </w:style>
  <w:style w:type="character" w:styleId="CommentReference">
    <w:name w:val="annotation reference"/>
    <w:basedOn w:val="DefaultParagraphFont"/>
    <w:semiHidden/>
    <w:rsid w:val="00B02546"/>
    <w:rPr>
      <w:sz w:val="16"/>
      <w:szCs w:val="16"/>
    </w:rPr>
  </w:style>
  <w:style w:type="paragraph" w:styleId="CommentText">
    <w:name w:val="annotation text"/>
    <w:basedOn w:val="Normal"/>
    <w:link w:val="CommentTextChar"/>
    <w:semiHidden/>
    <w:rsid w:val="00B02546"/>
    <w:rPr>
      <w:sz w:val="20"/>
    </w:rPr>
  </w:style>
  <w:style w:type="character" w:customStyle="1" w:styleId="CommentTextChar">
    <w:name w:val="Comment Text Char"/>
    <w:basedOn w:val="DefaultParagraphFont"/>
    <w:link w:val="CommentText"/>
    <w:semiHidden/>
    <w:rsid w:val="004669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02546"/>
    <w:rPr>
      <w:b/>
      <w:bCs/>
    </w:rPr>
  </w:style>
  <w:style w:type="character" w:customStyle="1" w:styleId="CommentSubjectChar">
    <w:name w:val="Comment Subject Char"/>
    <w:basedOn w:val="CommentTextChar"/>
    <w:link w:val="CommentSubject"/>
    <w:semiHidden/>
    <w:rsid w:val="00466946"/>
    <w:rPr>
      <w:rFonts w:ascii="Times New Roman" w:eastAsia="Times New Roman" w:hAnsi="Times New Roman" w:cs="Times New Roman"/>
      <w:b/>
      <w:bCs/>
      <w:sz w:val="20"/>
      <w:szCs w:val="20"/>
    </w:rPr>
  </w:style>
  <w:style w:type="table" w:customStyle="1" w:styleId="DataTable">
    <w:name w:val="Data Table"/>
    <w:basedOn w:val="AnswersTable"/>
    <w:rsid w:val="00466946"/>
    <w:pPr>
      <w:jc w:val="center"/>
    </w:pPr>
    <w:rPr>
      <w:sz w:val="18"/>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3" w:type="dxa"/>
        <w:left w:w="115" w:type="dxa"/>
        <w:bottom w:w="43" w:type="dxa"/>
        <w:right w:w="115" w:type="dxa"/>
      </w:tblCellMar>
    </w:tblPr>
    <w:tcPr>
      <w:vAlign w:val="center"/>
    </w:tcPr>
  </w:style>
  <w:style w:type="paragraph" w:customStyle="1" w:styleId="Equation">
    <w:name w:val="Equation"/>
    <w:basedOn w:val="BodyText"/>
    <w:qFormat/>
    <w:rsid w:val="00D2579A"/>
    <w:pPr>
      <w:tabs>
        <w:tab w:val="right" w:pos="8640"/>
      </w:tabs>
      <w:ind w:left="648"/>
    </w:pPr>
  </w:style>
  <w:style w:type="paragraph" w:customStyle="1" w:styleId="FirstPageHeader">
    <w:name w:val="First Page Header"/>
    <w:basedOn w:val="Normal"/>
    <w:semiHidden/>
    <w:locked/>
    <w:rsid w:val="00B02546"/>
    <w:pPr>
      <w:pBdr>
        <w:bottom w:val="single" w:sz="4" w:space="1" w:color="808080"/>
      </w:pBdr>
      <w:tabs>
        <w:tab w:val="left" w:pos="360"/>
        <w:tab w:val="left" w:pos="4680"/>
        <w:tab w:val="left" w:pos="6480"/>
        <w:tab w:val="right" w:pos="9720"/>
      </w:tabs>
      <w:spacing w:line="280" w:lineRule="exact"/>
    </w:pPr>
    <w:rPr>
      <w:rFonts w:ascii="Arial" w:hAnsi="Arial"/>
      <w:b/>
      <w:i/>
      <w:sz w:val="20"/>
      <w:szCs w:val="18"/>
    </w:rPr>
  </w:style>
  <w:style w:type="paragraph" w:customStyle="1" w:styleId="FooterRuled">
    <w:name w:val="Footer Ruled"/>
    <w:next w:val="BodyText"/>
    <w:rsid w:val="00B02546"/>
    <w:pPr>
      <w:pBdr>
        <w:top w:val="dotted" w:sz="12" w:space="0" w:color="595959" w:themeColor="text1" w:themeTint="A6"/>
      </w:pBdr>
      <w:tabs>
        <w:tab w:val="left" w:pos="144"/>
        <w:tab w:val="left" w:pos="576"/>
        <w:tab w:val="right" w:pos="8712"/>
        <w:tab w:val="right" w:pos="9216"/>
      </w:tabs>
      <w:spacing w:after="0" w:line="240" w:lineRule="atLeast"/>
    </w:pPr>
    <w:rPr>
      <w:rFonts w:ascii="Arial Narrow" w:eastAsia="Times New Roman" w:hAnsi="Arial Narrow" w:cs="Times New Roman"/>
      <w:caps/>
      <w:color w:val="595959" w:themeColor="text1" w:themeTint="A6"/>
      <w:sz w:val="16"/>
      <w:szCs w:val="20"/>
    </w:rPr>
  </w:style>
  <w:style w:type="paragraph" w:customStyle="1" w:styleId="Footnote">
    <w:name w:val="Footnote"/>
    <w:basedOn w:val="BodyText"/>
    <w:link w:val="FootnoteChar"/>
    <w:rsid w:val="00E47971"/>
    <w:pPr>
      <w:spacing w:before="40"/>
    </w:pPr>
    <w:rPr>
      <w:rFonts w:ascii="Arial Narrow" w:hAnsi="Arial Narrow"/>
      <w:sz w:val="18"/>
      <w:szCs w:val="18"/>
    </w:rPr>
  </w:style>
  <w:style w:type="character" w:styleId="FootnoteReference">
    <w:name w:val="footnote reference"/>
    <w:basedOn w:val="DefaultParagraphFont"/>
    <w:semiHidden/>
    <w:rsid w:val="00466946"/>
    <w:rPr>
      <w:vertAlign w:val="superscript"/>
    </w:rPr>
  </w:style>
  <w:style w:type="paragraph" w:styleId="FootnoteText">
    <w:name w:val="footnote text"/>
    <w:link w:val="FootnoteTextChar"/>
    <w:semiHidden/>
    <w:rsid w:val="002406F8"/>
    <w:pPr>
      <w:spacing w:after="40" w:line="240" w:lineRule="auto"/>
    </w:pPr>
    <w:rPr>
      <w:rFonts w:ascii="Arial Narrow" w:eastAsia="Times New Roman" w:hAnsi="Arial Narrow" w:cs="Times New Roman"/>
      <w:sz w:val="18"/>
      <w:szCs w:val="18"/>
    </w:rPr>
  </w:style>
  <w:style w:type="character" w:customStyle="1" w:styleId="FootnoteTextChar">
    <w:name w:val="Footnote Text Char"/>
    <w:basedOn w:val="DefaultParagraphFont"/>
    <w:link w:val="FootnoteText"/>
    <w:semiHidden/>
    <w:rsid w:val="002C1027"/>
    <w:rPr>
      <w:rFonts w:ascii="Arial Narrow" w:eastAsia="Times New Roman" w:hAnsi="Arial Narrow" w:cs="Times New Roman"/>
      <w:sz w:val="18"/>
      <w:szCs w:val="18"/>
    </w:rPr>
  </w:style>
  <w:style w:type="paragraph" w:styleId="Header">
    <w:name w:val="header"/>
    <w:link w:val="HeaderChar"/>
    <w:rsid w:val="008D4907"/>
    <w:pPr>
      <w:pBdr>
        <w:bottom w:val="dotted" w:sz="12" w:space="2" w:color="595959" w:themeColor="text1" w:themeTint="A6"/>
      </w:pBdr>
      <w:tabs>
        <w:tab w:val="left" w:pos="144"/>
        <w:tab w:val="right" w:pos="9216"/>
      </w:tabs>
      <w:spacing w:after="120" w:line="280" w:lineRule="exact"/>
    </w:pPr>
    <w:rPr>
      <w:rFonts w:ascii="Arial Narrow" w:eastAsia="Times New Roman" w:hAnsi="Arial Narrow" w:cs="Times New Roman"/>
      <w:caps/>
      <w:color w:val="595959" w:themeColor="text1" w:themeTint="A6"/>
      <w:sz w:val="20"/>
      <w:szCs w:val="20"/>
    </w:rPr>
  </w:style>
  <w:style w:type="character" w:customStyle="1" w:styleId="HeaderChar">
    <w:name w:val="Header Char"/>
    <w:basedOn w:val="DefaultParagraphFont"/>
    <w:link w:val="Header"/>
    <w:rsid w:val="008D4907"/>
    <w:rPr>
      <w:rFonts w:ascii="Arial Narrow" w:eastAsia="Times New Roman" w:hAnsi="Arial Narrow" w:cs="Times New Roman"/>
      <w:caps/>
      <w:color w:val="595959" w:themeColor="text1" w:themeTint="A6"/>
      <w:sz w:val="20"/>
      <w:szCs w:val="20"/>
    </w:rPr>
  </w:style>
  <w:style w:type="character" w:customStyle="1" w:styleId="Heading1Char">
    <w:name w:val="Heading 1 Char"/>
    <w:basedOn w:val="DefaultParagraphFont"/>
    <w:link w:val="Heading1"/>
    <w:rsid w:val="007B724F"/>
    <w:rPr>
      <w:rFonts w:ascii="Arial Narrow" w:eastAsia="Times New Roman" w:hAnsi="Arial Narrow" w:cs="Times New Roman"/>
      <w:caps/>
      <w:sz w:val="40"/>
      <w:szCs w:val="20"/>
    </w:rPr>
  </w:style>
  <w:style w:type="character" w:customStyle="1" w:styleId="Heading2Char">
    <w:name w:val="Heading 2 Char"/>
    <w:basedOn w:val="DefaultParagraphFont"/>
    <w:link w:val="Heading2"/>
    <w:semiHidden/>
    <w:rsid w:val="00466946"/>
    <w:rPr>
      <w:rFonts w:ascii="Arial Narrow" w:eastAsia="Times New Roman" w:hAnsi="Arial Narrow" w:cs="Times New Roman"/>
      <w:caps/>
      <w:sz w:val="40"/>
      <w:szCs w:val="20"/>
    </w:rPr>
  </w:style>
  <w:style w:type="character" w:customStyle="1" w:styleId="Heading3Char">
    <w:name w:val="Heading 3 Char"/>
    <w:basedOn w:val="DefaultParagraphFont"/>
    <w:link w:val="Heading3"/>
    <w:semiHidden/>
    <w:rsid w:val="00466946"/>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466946"/>
    <w:rPr>
      <w:rFonts w:ascii="Helvetica" w:eastAsia="Times New Roman" w:hAnsi="Helvetica" w:cs="Times New Roman"/>
      <w:i/>
      <w:sz w:val="20"/>
      <w:szCs w:val="20"/>
    </w:rPr>
  </w:style>
  <w:style w:type="character" w:customStyle="1" w:styleId="Heading5Char">
    <w:name w:val="Heading 5 Char"/>
    <w:basedOn w:val="DefaultParagraphFont"/>
    <w:link w:val="Heading5"/>
    <w:semiHidden/>
    <w:rsid w:val="0046694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466946"/>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66946"/>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466946"/>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semiHidden/>
    <w:rsid w:val="00466946"/>
    <w:rPr>
      <w:rFonts w:ascii="Arial" w:eastAsia="Times New Roman" w:hAnsi="Arial" w:cs="Arial"/>
    </w:rPr>
  </w:style>
  <w:style w:type="paragraph" w:customStyle="1" w:styleId="Materialslist">
    <w:name w:val="Materials list"/>
    <w:basedOn w:val="BodyText"/>
    <w:rsid w:val="00B02546"/>
    <w:pPr>
      <w:numPr>
        <w:numId w:val="18"/>
      </w:numPr>
      <w:tabs>
        <w:tab w:val="left" w:pos="144"/>
      </w:tabs>
      <w:spacing w:before="40" w:after="40"/>
    </w:pPr>
    <w:rPr>
      <w:sz w:val="18"/>
    </w:rPr>
  </w:style>
  <w:style w:type="table" w:customStyle="1" w:styleId="MaterialsList0">
    <w:name w:val="Materials List"/>
    <w:basedOn w:val="AnswersTable"/>
    <w:locked/>
    <w:rsid w:val="00466946"/>
    <w:tblPr>
      <w:tblInd w:w="0" w:type="dxa"/>
      <w:tblCellMar>
        <w:top w:w="0" w:type="dxa"/>
        <w:left w:w="115" w:type="dxa"/>
        <w:bottom w:w="0" w:type="dxa"/>
        <w:right w:w="115" w:type="dxa"/>
      </w:tblCellMar>
    </w:tblPr>
    <w:tcPr>
      <w:noWrap/>
    </w:tcPr>
  </w:style>
  <w:style w:type="paragraph" w:customStyle="1" w:styleId="MaterialsListCont">
    <w:name w:val="Materials List Cont."/>
    <w:basedOn w:val="Materialslist"/>
    <w:rsid w:val="00B02546"/>
    <w:pPr>
      <w:numPr>
        <w:numId w:val="0"/>
      </w:numPr>
      <w:ind w:left="144"/>
    </w:pPr>
  </w:style>
  <w:style w:type="paragraph" w:customStyle="1" w:styleId="Note">
    <w:name w:val="Note"/>
    <w:qFormat/>
    <w:rsid w:val="00565D93"/>
    <w:pPr>
      <w:spacing w:before="120" w:after="0" w:line="240" w:lineRule="auto"/>
    </w:pPr>
    <w:rPr>
      <w:rFonts w:ascii="Times New Roman" w:eastAsia="Times New Roman" w:hAnsi="Times New Roman" w:cs="Times New Roman"/>
      <w:i/>
      <w:sz w:val="20"/>
      <w:szCs w:val="20"/>
    </w:rPr>
  </w:style>
  <w:style w:type="character" w:styleId="PlaceholderText">
    <w:name w:val="Placeholder Text"/>
    <w:basedOn w:val="DefaultParagraphFont"/>
    <w:uiPriority w:val="99"/>
    <w:semiHidden/>
    <w:rsid w:val="00466946"/>
    <w:rPr>
      <w:color w:val="808080"/>
    </w:rPr>
  </w:style>
  <w:style w:type="paragraph" w:customStyle="1" w:styleId="SectionHead">
    <w:name w:val="Section Head"/>
    <w:next w:val="BodyText"/>
    <w:rsid w:val="00B02546"/>
    <w:pPr>
      <w:keepNext/>
      <w:spacing w:before="300" w:after="0" w:line="240" w:lineRule="auto"/>
    </w:pPr>
    <w:rPr>
      <w:rFonts w:ascii="Arial Narrow" w:eastAsia="Times New Roman" w:hAnsi="Arial Narrow" w:cs="Times New Roman"/>
      <w:b/>
      <w:sz w:val="26"/>
      <w:szCs w:val="20"/>
    </w:rPr>
  </w:style>
  <w:style w:type="paragraph" w:customStyle="1" w:styleId="SectionHeadTOP">
    <w:name w:val="Section Head TOP"/>
    <w:basedOn w:val="SectionHead"/>
    <w:next w:val="BodyText"/>
    <w:qFormat/>
    <w:rsid w:val="00B02546"/>
    <w:pPr>
      <w:pageBreakBefore/>
      <w:spacing w:before="120"/>
    </w:pPr>
  </w:style>
  <w:style w:type="paragraph" w:customStyle="1" w:styleId="StepBullet">
    <w:name w:val="Step Bullet"/>
    <w:basedOn w:val="Step"/>
    <w:rsid w:val="00A05D63"/>
    <w:pPr>
      <w:numPr>
        <w:numId w:val="19"/>
      </w:numPr>
      <w:tabs>
        <w:tab w:val="left" w:pos="864"/>
      </w:tabs>
      <w:ind w:hanging="288"/>
    </w:pPr>
  </w:style>
  <w:style w:type="paragraph" w:customStyle="1" w:styleId="StepIndent2">
    <w:name w:val="Step Indent 2"/>
    <w:basedOn w:val="Step"/>
    <w:rsid w:val="00B02546"/>
    <w:pPr>
      <w:ind w:left="648" w:firstLine="0"/>
    </w:pPr>
  </w:style>
  <w:style w:type="paragraph" w:customStyle="1" w:styleId="StepIndentList">
    <w:name w:val="Step Indent List"/>
    <w:basedOn w:val="StepIndent"/>
    <w:link w:val="StepIndentListChar"/>
    <w:qFormat/>
    <w:rsid w:val="00857CA8"/>
    <w:pPr>
      <w:ind w:left="648" w:hanging="288"/>
    </w:pPr>
  </w:style>
  <w:style w:type="paragraph" w:customStyle="1" w:styleId="Subhead1">
    <w:name w:val="Subhead 1"/>
    <w:basedOn w:val="SectionHead"/>
    <w:next w:val="BodyText"/>
    <w:qFormat/>
    <w:rsid w:val="00B02546"/>
    <w:pPr>
      <w:spacing w:before="240" w:line="240" w:lineRule="exact"/>
    </w:pPr>
    <w:rPr>
      <w:rFonts w:ascii="Arial" w:hAnsi="Arial"/>
      <w:i/>
      <w:sz w:val="20"/>
    </w:rPr>
  </w:style>
  <w:style w:type="paragraph" w:customStyle="1" w:styleId="Subhead1TOP">
    <w:name w:val="Subhead 1 TOP"/>
    <w:basedOn w:val="Subhead1"/>
    <w:qFormat/>
    <w:rsid w:val="00B02546"/>
    <w:pPr>
      <w:pageBreakBefore/>
      <w:spacing w:before="120"/>
    </w:pPr>
  </w:style>
  <w:style w:type="paragraph" w:customStyle="1" w:styleId="SVAnswerWorkspace">
    <w:name w:val="SV_Answer Workspace"/>
    <w:basedOn w:val="BodyText"/>
    <w:qFormat/>
    <w:rsid w:val="00B02546"/>
    <w:pPr>
      <w:spacing w:before="1200" w:after="60" w:line="220" w:lineRule="atLeast"/>
    </w:pPr>
  </w:style>
  <w:style w:type="paragraph" w:customStyle="1" w:styleId="TableColumnHdg">
    <w:name w:val="Table Column Hdg"/>
    <w:rsid w:val="00B02546"/>
    <w:pPr>
      <w:keepNext/>
      <w:spacing w:before="60" w:after="60" w:line="240" w:lineRule="auto"/>
      <w:jc w:val="center"/>
    </w:pPr>
    <w:rPr>
      <w:rFonts w:ascii="Arial Narrow" w:eastAsia="Times New Roman" w:hAnsi="Arial Narrow" w:cs="Times New Roman"/>
      <w:b/>
      <w:sz w:val="20"/>
      <w:szCs w:val="20"/>
    </w:rPr>
  </w:style>
  <w:style w:type="paragraph" w:customStyle="1" w:styleId="TableColumnHdgSmall">
    <w:name w:val="Table Column Hdg Small"/>
    <w:basedOn w:val="TableColumnHdg"/>
    <w:qFormat/>
    <w:rsid w:val="00B02546"/>
    <w:rPr>
      <w:sz w:val="18"/>
      <w:szCs w:val="16"/>
    </w:rPr>
  </w:style>
  <w:style w:type="paragraph" w:customStyle="1" w:styleId="TableTextCentered">
    <w:name w:val="Table Text Centered"/>
    <w:basedOn w:val="TableTextLeft"/>
    <w:qFormat/>
    <w:rsid w:val="00565D93"/>
    <w:pPr>
      <w:jc w:val="center"/>
    </w:pPr>
  </w:style>
  <w:style w:type="table" w:styleId="TableGrid">
    <w:name w:val="Table Grid"/>
    <w:basedOn w:val="TableNormal"/>
    <w:rsid w:val="00B025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Left">
    <w:name w:val="Table Text Left"/>
    <w:qFormat/>
    <w:rsid w:val="009D469C"/>
    <w:pPr>
      <w:spacing w:before="40" w:after="40" w:line="240" w:lineRule="auto"/>
    </w:pPr>
    <w:rPr>
      <w:rFonts w:ascii="Times New Roman" w:eastAsia="Times New Roman" w:hAnsi="Times New Roman" w:cs="Times New Roman"/>
      <w:sz w:val="20"/>
      <w:szCs w:val="20"/>
    </w:rPr>
  </w:style>
  <w:style w:type="character" w:customStyle="1" w:styleId="StepChar">
    <w:name w:val="Step Char"/>
    <w:basedOn w:val="DefaultParagraphFont"/>
    <w:link w:val="Step"/>
    <w:rsid w:val="009D469C"/>
    <w:rPr>
      <w:rFonts w:ascii="Times New Roman" w:eastAsia="Times New Roman" w:hAnsi="Times New Roman" w:cs="Times New Roman"/>
      <w:color w:val="000000"/>
      <w:sz w:val="20"/>
      <w:szCs w:val="20"/>
    </w:rPr>
  </w:style>
  <w:style w:type="character" w:customStyle="1" w:styleId="BulletedTextChar">
    <w:name w:val="Bulleted Text Char"/>
    <w:basedOn w:val="BodyTextChar"/>
    <w:link w:val="BulletedText"/>
    <w:rsid w:val="009D469C"/>
    <w:rPr>
      <w:rFonts w:ascii="Times New Roman" w:eastAsia="Times New Roman" w:hAnsi="Times New Roman" w:cs="Times New Roman"/>
      <w:sz w:val="20"/>
      <w:szCs w:val="20"/>
    </w:rPr>
  </w:style>
  <w:style w:type="character" w:customStyle="1" w:styleId="StepIndentChar">
    <w:name w:val="Step Indent Char"/>
    <w:basedOn w:val="DefaultParagraphFont"/>
    <w:link w:val="StepIndent"/>
    <w:rsid w:val="00B0420A"/>
    <w:rPr>
      <w:rFonts w:ascii="Century Schoolbook" w:eastAsia="Times New Roman" w:hAnsi="Century Schoolbook" w:cs="Times New Roman"/>
      <w:color w:val="000000"/>
      <w:sz w:val="20"/>
      <w:szCs w:val="20"/>
    </w:rPr>
  </w:style>
  <w:style w:type="character" w:customStyle="1" w:styleId="AnswerChar">
    <w:name w:val="Answer Char"/>
    <w:basedOn w:val="DefaultParagraphFont"/>
    <w:link w:val="Answer"/>
    <w:rsid w:val="00311878"/>
    <w:rPr>
      <w:rFonts w:ascii="Arial Narrow" w:eastAsia="Times New Roman" w:hAnsi="Arial Narrow" w:cs="Arial"/>
      <w:color w:val="000000"/>
      <w:sz w:val="20"/>
      <w:szCs w:val="20"/>
    </w:rPr>
  </w:style>
  <w:style w:type="character" w:customStyle="1" w:styleId="StepIndentListChar">
    <w:name w:val="Step Indent List Char"/>
    <w:basedOn w:val="StepIndentChar"/>
    <w:link w:val="StepIndentList"/>
    <w:rsid w:val="00857CA8"/>
    <w:rPr>
      <w:rFonts w:ascii="Century Schoolbook" w:eastAsia="Times New Roman" w:hAnsi="Century Schoolbook" w:cs="Times New Roman"/>
      <w:color w:val="000000"/>
      <w:sz w:val="20"/>
      <w:szCs w:val="20"/>
    </w:rPr>
  </w:style>
  <w:style w:type="character" w:customStyle="1" w:styleId="FootnoteChar">
    <w:name w:val="Footnote Char"/>
    <w:basedOn w:val="DefaultParagraphFont"/>
    <w:link w:val="Footnote"/>
    <w:rsid w:val="00E47971"/>
    <w:rPr>
      <w:rFonts w:ascii="Arial Narrow" w:eastAsia="Times New Roman" w:hAnsi="Arial Narrow" w:cs="Times New Roman"/>
      <w:sz w:val="18"/>
      <w:szCs w:val="18"/>
    </w:rPr>
  </w:style>
  <w:style w:type="paragraph" w:styleId="Footer">
    <w:name w:val="footer"/>
    <w:basedOn w:val="Normal"/>
    <w:link w:val="FooterChar"/>
    <w:uiPriority w:val="99"/>
    <w:semiHidden/>
    <w:unhideWhenUsed/>
    <w:rsid w:val="00466946"/>
    <w:pPr>
      <w:tabs>
        <w:tab w:val="center" w:pos="4680"/>
        <w:tab w:val="right" w:pos="9360"/>
      </w:tabs>
    </w:pPr>
  </w:style>
  <w:style w:type="character" w:customStyle="1" w:styleId="FooterChar">
    <w:name w:val="Footer Char"/>
    <w:basedOn w:val="DefaultParagraphFont"/>
    <w:link w:val="Footer"/>
    <w:uiPriority w:val="99"/>
    <w:semiHidden/>
    <w:rsid w:val="00466946"/>
    <w:rPr>
      <w:rFonts w:ascii="Times New Roman" w:eastAsia="Times New Roman" w:hAnsi="Times New Roman" w:cs="Times New Roman"/>
      <w:sz w:val="24"/>
      <w:szCs w:val="20"/>
    </w:rPr>
  </w:style>
  <w:style w:type="paragraph" w:styleId="Revision">
    <w:name w:val="Revision"/>
    <w:hidden/>
    <w:uiPriority w:val="99"/>
    <w:semiHidden/>
    <w:rsid w:val="00903DEC"/>
    <w:pPr>
      <w:spacing w:after="0" w:line="240" w:lineRule="auto"/>
    </w:pPr>
    <w:rPr>
      <w:rFonts w:ascii="Times New Roman" w:eastAsia="Times New Roman" w:hAnsi="Times New Roman" w:cs="Times New Roman"/>
      <w:sz w:val="24"/>
      <w:szCs w:val="20"/>
    </w:rPr>
  </w:style>
  <w:style w:type="paragraph" w:customStyle="1" w:styleId="Callout">
    <w:name w:val="Callout"/>
    <w:rsid w:val="00930CCC"/>
    <w:pPr>
      <w:spacing w:after="0" w:line="240" w:lineRule="auto"/>
    </w:pPr>
    <w:rPr>
      <w:rFonts w:ascii="Arial" w:eastAsia="Times New Roman" w:hAnsi="Arial" w:cs="Times New Roman"/>
      <w:sz w:val="16"/>
      <w:szCs w:val="20"/>
    </w:rPr>
  </w:style>
  <w:style w:type="character" w:styleId="Emphasis">
    <w:name w:val="Emphasis"/>
    <w:basedOn w:val="DefaultParagraphFont"/>
    <w:semiHidden/>
    <w:qFormat/>
    <w:rsid w:val="0026688A"/>
    <w:rPr>
      <w:i/>
      <w:iCs/>
    </w:rPr>
  </w:style>
  <w:style w:type="paragraph" w:customStyle="1" w:styleId="TableAnswerLeft">
    <w:name w:val="Table Answer Left"/>
    <w:basedOn w:val="TableTextLeft"/>
    <w:qFormat/>
    <w:rsid w:val="00D5752C"/>
    <w:rPr>
      <w:rFonts w:ascii="Arial Narrow" w:hAnsi="Arial Narrow"/>
      <w:sz w:val="18"/>
    </w:rPr>
  </w:style>
  <w:style w:type="paragraph" w:customStyle="1" w:styleId="TableAnswerCentered">
    <w:name w:val="Table Answer Centered"/>
    <w:basedOn w:val="TableAnswerLeft"/>
    <w:qFormat/>
    <w:rsid w:val="00D5752C"/>
    <w:pPr>
      <w:jc w:val="center"/>
    </w:pPr>
  </w:style>
  <w:style w:type="paragraph" w:customStyle="1" w:styleId="AnswerList">
    <w:name w:val="Answer List"/>
    <w:basedOn w:val="Answer"/>
    <w:qFormat/>
    <w:rsid w:val="00CB02EF"/>
    <w:pPr>
      <w:ind w:left="648" w:hanging="288"/>
    </w:pPr>
  </w:style>
  <w:style w:type="paragraph" w:customStyle="1" w:styleId="Header-StudentFirstPage">
    <w:name w:val="Header - Student First Page"/>
    <w:basedOn w:val="Normal"/>
    <w:locked/>
    <w:rsid w:val="00D759AC"/>
    <w:pPr>
      <w:pBdr>
        <w:bottom w:val="dotted" w:sz="12" w:space="1" w:color="auto"/>
      </w:pBdr>
      <w:tabs>
        <w:tab w:val="left" w:pos="144"/>
        <w:tab w:val="left" w:pos="4680"/>
        <w:tab w:val="left" w:pos="6480"/>
        <w:tab w:val="right" w:pos="9720"/>
      </w:tabs>
      <w:spacing w:line="280" w:lineRule="exact"/>
    </w:pPr>
    <w:rPr>
      <w:rFonts w:ascii="Arial Narrow" w:hAnsi="Arial Narrow"/>
      <w:caps/>
      <w:sz w:val="20"/>
      <w:szCs w:val="18"/>
    </w:rPr>
  </w:style>
  <w:style w:type="paragraph" w:customStyle="1" w:styleId="StepIndentBullet2">
    <w:name w:val="Step Indent Bullet 2"/>
    <w:basedOn w:val="StepIndent"/>
    <w:qFormat/>
    <w:rsid w:val="00267FD3"/>
    <w:pPr>
      <w:numPr>
        <w:numId w:val="21"/>
      </w:numPr>
      <w:tabs>
        <w:tab w:val="left" w:pos="1008"/>
      </w:tabs>
      <w:ind w:left="936" w:hanging="288"/>
    </w:pPr>
  </w:style>
  <w:style w:type="paragraph" w:customStyle="1" w:styleId="AnswerBullet">
    <w:name w:val="Answer Bullet"/>
    <w:basedOn w:val="Answer"/>
    <w:qFormat/>
    <w:rsid w:val="00BC4807"/>
    <w:pPr>
      <w:numPr>
        <w:numId w:val="11"/>
      </w:numPr>
      <w:tabs>
        <w:tab w:val="clear" w:pos="360"/>
      </w:tabs>
      <w:ind w:left="648" w:hanging="288"/>
    </w:pPr>
  </w:style>
  <w:style w:type="paragraph" w:customStyle="1" w:styleId="AnswerIndent">
    <w:name w:val="Answer Indent"/>
    <w:basedOn w:val="Answer"/>
    <w:qFormat/>
    <w:rsid w:val="00374F36"/>
    <w:pPr>
      <w:tabs>
        <w:tab w:val="left" w:pos="936"/>
        <w:tab w:val="left" w:pos="1224"/>
        <w:tab w:val="left" w:pos="1512"/>
      </w:tabs>
      <w:ind w:left="648"/>
    </w:pPr>
  </w:style>
  <w:style w:type="paragraph" w:customStyle="1" w:styleId="Subhead2">
    <w:name w:val="Subhead 2"/>
    <w:next w:val="Step"/>
    <w:qFormat/>
    <w:rsid w:val="00C5089E"/>
    <w:pPr>
      <w:keepNext/>
      <w:spacing w:before="240" w:after="0"/>
    </w:pPr>
    <w:rPr>
      <w:rFonts w:ascii="Arial Rounded MT Bold" w:eastAsia="Times New Roman" w:hAnsi="Arial Rounded MT Bold" w:cs="Times New Roman"/>
      <w:smallCaps/>
      <w:sz w:val="18"/>
      <w:szCs w:val="20"/>
    </w:rPr>
  </w:style>
  <w:style w:type="paragraph" w:customStyle="1" w:styleId="Subhead2TOP">
    <w:name w:val="Subhead 2 TOP"/>
    <w:basedOn w:val="Subhead2"/>
    <w:qFormat/>
    <w:rsid w:val="00A3231C"/>
    <w:pPr>
      <w:pageBreakBefore/>
      <w:spacing w:before="120"/>
    </w:pPr>
    <w:rPr>
      <w:rFonts w:eastAsia="Arial Unicode MS"/>
    </w:rPr>
  </w:style>
  <w:style w:type="paragraph" w:customStyle="1" w:styleId="AnswerSingle">
    <w:name w:val="Answer Single"/>
    <w:basedOn w:val="Answer"/>
    <w:qFormat/>
    <w:rsid w:val="00B02546"/>
    <w:pPr>
      <w:spacing w:before="0" w:after="0"/>
    </w:pPr>
  </w:style>
  <w:style w:type="paragraph" w:customStyle="1" w:styleId="AuthorNote">
    <w:name w:val="Author Note"/>
    <w:rsid w:val="00B02546"/>
    <w:pPr>
      <w:spacing w:before="120" w:after="120" w:line="240" w:lineRule="auto"/>
    </w:pPr>
    <w:rPr>
      <w:rFonts w:ascii="Arial" w:eastAsia="Times New Roman" w:hAnsi="Arial" w:cs="Times New Roman"/>
      <w:color w:val="FF0000"/>
      <w:sz w:val="18"/>
      <w:szCs w:val="20"/>
    </w:rPr>
  </w:style>
  <w:style w:type="paragraph" w:customStyle="1" w:styleId="BodySingle">
    <w:name w:val="Body Single"/>
    <w:basedOn w:val="BodyText"/>
    <w:qFormat/>
    <w:rsid w:val="00565D93"/>
    <w:pPr>
      <w:spacing w:before="0"/>
    </w:pPr>
  </w:style>
  <w:style w:type="character" w:customStyle="1" w:styleId="Character-Regular">
    <w:name w:val="Character - Regular"/>
    <w:qFormat/>
    <w:rsid w:val="00B02546"/>
  </w:style>
  <w:style w:type="character" w:customStyle="1" w:styleId="Character-Run-inHead">
    <w:name w:val="Character - Run-in Head"/>
    <w:rsid w:val="00B02546"/>
    <w:rPr>
      <w:rFonts w:ascii="Century Schoolbook" w:hAnsi="Century Schoolbook"/>
      <w:b/>
      <w:sz w:val="18"/>
    </w:rPr>
  </w:style>
  <w:style w:type="paragraph" w:customStyle="1" w:styleId="Objectives">
    <w:name w:val="Objectives"/>
    <w:basedOn w:val="BodyText"/>
    <w:qFormat/>
    <w:rsid w:val="00B02546"/>
    <w:rPr>
      <w:sz w:val="18"/>
    </w:rPr>
  </w:style>
  <w:style w:type="paragraph" w:customStyle="1" w:styleId="TableTextRight">
    <w:name w:val="Table Text Right"/>
    <w:basedOn w:val="TableTextLeft"/>
    <w:qFormat/>
    <w:rsid w:val="00B02546"/>
    <w:pPr>
      <w:framePr w:hSpace="7200" w:wrap="around" w:vAnchor="text" w:hAnchor="text" w:y="1"/>
      <w:ind w:right="144"/>
      <w:suppressOverlap/>
      <w:jc w:val="right"/>
    </w:pPr>
  </w:style>
  <w:style w:type="paragraph" w:customStyle="1" w:styleId="Image-Center">
    <w:name w:val="Image - Center"/>
    <w:basedOn w:val="Normal"/>
    <w:qFormat/>
    <w:rsid w:val="00565D93"/>
    <w:pPr>
      <w:spacing w:before="120" w:after="120" w:line="240" w:lineRule="atLeast"/>
      <w:jc w:val="center"/>
    </w:pPr>
    <w:rPr>
      <w:sz w:val="20"/>
    </w:rPr>
  </w:style>
  <w:style w:type="paragraph" w:customStyle="1" w:styleId="Image-Left">
    <w:name w:val="Image - Left"/>
    <w:basedOn w:val="BodyText"/>
    <w:qFormat/>
    <w:rsid w:val="00387FAE"/>
    <w:pPr>
      <w:suppressAutoHyphens w:val="0"/>
      <w:spacing w:after="120" w:line="240" w:lineRule="atLeast"/>
    </w:pPr>
  </w:style>
  <w:style w:type="paragraph" w:customStyle="1" w:styleId="Image-Indent">
    <w:name w:val="Image - Indent"/>
    <w:basedOn w:val="Image-Left"/>
    <w:qFormat/>
    <w:rsid w:val="00387FAE"/>
    <w:pPr>
      <w:ind w:left="720"/>
    </w:pPr>
  </w:style>
  <w:style w:type="paragraph" w:customStyle="1" w:styleId="QuestionTableSpace">
    <w:name w:val="Question Table Space"/>
    <w:basedOn w:val="BodySpace"/>
    <w:semiHidden/>
    <w:rsid w:val="00AC3587"/>
    <w:rPr>
      <w:sz w:val="2"/>
    </w:rPr>
  </w:style>
  <w:style w:type="paragraph" w:customStyle="1" w:styleId="CaptionIndent">
    <w:name w:val="Caption Indent"/>
    <w:basedOn w:val="Caption"/>
    <w:qFormat/>
    <w:rsid w:val="00B74D6F"/>
    <w:pPr>
      <w:ind w:left="360"/>
    </w:pPr>
  </w:style>
  <w:style w:type="paragraph" w:customStyle="1" w:styleId="NoteIndent">
    <w:name w:val="Note Indent"/>
    <w:basedOn w:val="Note"/>
    <w:qFormat/>
    <w:rsid w:val="00D43DB6"/>
    <w:pPr>
      <w:ind w:left="360"/>
    </w:pPr>
  </w:style>
  <w:style w:type="paragraph" w:customStyle="1" w:styleId="StepQuestion">
    <w:name w:val="Step Question"/>
    <w:basedOn w:val="Step"/>
    <w:rsid w:val="00597BFD"/>
    <w:pPr>
      <w:numPr>
        <w:numId w:val="22"/>
      </w:numPr>
      <w:tabs>
        <w:tab w:val="clear" w:pos="360"/>
        <w:tab w:val="left" w:pos="0"/>
      </w:tabs>
      <w:ind w:left="360" w:hanging="648"/>
    </w:pPr>
  </w:style>
  <w:style w:type="paragraph" w:styleId="EndnoteText">
    <w:name w:val="endnote text"/>
    <w:basedOn w:val="Normal"/>
    <w:link w:val="EndnoteTextChar"/>
    <w:semiHidden/>
    <w:rsid w:val="00DA5FEE"/>
    <w:pPr>
      <w:spacing w:before="60"/>
      <w:ind w:left="360" w:hanging="360"/>
    </w:pPr>
    <w:rPr>
      <w:rFonts w:ascii="Century Schoolbook" w:hAnsi="Century Schoolbook"/>
      <w:sz w:val="18"/>
    </w:rPr>
  </w:style>
  <w:style w:type="character" w:customStyle="1" w:styleId="EndnoteTextChar">
    <w:name w:val="Endnote Text Char"/>
    <w:basedOn w:val="DefaultParagraphFont"/>
    <w:link w:val="EndnoteText"/>
    <w:semiHidden/>
    <w:rsid w:val="00DA5FEE"/>
    <w:rPr>
      <w:rFonts w:ascii="Century Schoolbook" w:eastAsia="Times New Roman" w:hAnsi="Century Schoolbook" w:cs="Times New Roman"/>
      <w:sz w:val="18"/>
      <w:szCs w:val="20"/>
    </w:rPr>
  </w:style>
  <w:style w:type="character" w:styleId="EndnoteReference">
    <w:name w:val="endnote reference"/>
    <w:basedOn w:val="DefaultParagraphFont"/>
    <w:semiHidden/>
    <w:rsid w:val="00CC471B"/>
    <w:rPr>
      <w:vertAlign w:val="superscript"/>
    </w:rPr>
  </w:style>
  <w:style w:type="paragraph" w:customStyle="1" w:styleId="AnswerLeft">
    <w:name w:val="Answer Left"/>
    <w:basedOn w:val="Answer"/>
    <w:qFormat/>
    <w:rsid w:val="00D31FDF"/>
    <w:pPr>
      <w:ind w:left="0"/>
    </w:pPr>
  </w:style>
  <w:style w:type="paragraph" w:customStyle="1" w:styleId="NoteIndent2">
    <w:name w:val="Note Indent 2"/>
    <w:basedOn w:val="NoteIndent"/>
    <w:qFormat/>
    <w:rsid w:val="002E00E7"/>
    <w:pPr>
      <w:ind w:left="648"/>
    </w:pPr>
  </w:style>
  <w:style w:type="character" w:customStyle="1" w:styleId="Subscript">
    <w:name w:val="Subscript"/>
    <w:rsid w:val="00D63C88"/>
    <w:rPr>
      <w:rFonts w:ascii="Arial" w:hAnsi="Arial"/>
      <w:dstrike w:val="0"/>
      <w:vertAlign w:val="subscript"/>
    </w:rPr>
  </w:style>
  <w:style w:type="paragraph" w:customStyle="1" w:styleId="Materialslistcont0">
    <w:name w:val="Materials list cont."/>
    <w:basedOn w:val="Materialslist"/>
    <w:rsid w:val="00D63C88"/>
    <w:pPr>
      <w:numPr>
        <w:numId w:val="0"/>
      </w:numPr>
      <w:tabs>
        <w:tab w:val="clear" w:pos="144"/>
        <w:tab w:val="left" w:pos="1080"/>
      </w:tabs>
      <w:suppressAutoHyphens w:val="0"/>
      <w:spacing w:line="240" w:lineRule="atLeast"/>
      <w:ind w:left="216"/>
    </w:pPr>
    <w:rPr>
      <w:rFonts w:ascii="Arial" w:hAnsi="Arial"/>
    </w:rPr>
  </w:style>
  <w:style w:type="character" w:customStyle="1" w:styleId="Superscript">
    <w:name w:val="Superscript"/>
    <w:rsid w:val="005413C5"/>
    <w:rPr>
      <w:rFonts w:ascii="Arial" w:hAnsi="Arial"/>
      <w:dstrike w:val="0"/>
      <w:vertAlign w:val="superscript"/>
    </w:rPr>
  </w:style>
  <w:style w:type="character" w:customStyle="1" w:styleId="Bold">
    <w:name w:val="Bold"/>
    <w:basedOn w:val="DefaultParagraphFont"/>
    <w:rsid w:val="00761C97"/>
    <w:rPr>
      <w:b/>
    </w:rPr>
  </w:style>
  <w:style w:type="paragraph" w:customStyle="1" w:styleId="Centered">
    <w:name w:val="Centered"/>
    <w:basedOn w:val="BodyText"/>
    <w:next w:val="BodyText"/>
    <w:link w:val="CenteredChar"/>
    <w:rsid w:val="00761C97"/>
    <w:pPr>
      <w:suppressAutoHyphens w:val="0"/>
      <w:spacing w:after="120" w:line="240" w:lineRule="atLeast"/>
      <w:jc w:val="center"/>
    </w:pPr>
    <w:rPr>
      <w:rFonts w:ascii="Century Schoolbook" w:hAnsi="Century Schoolbook"/>
    </w:rPr>
  </w:style>
  <w:style w:type="character" w:customStyle="1" w:styleId="CaptionChar">
    <w:name w:val="Caption Char"/>
    <w:basedOn w:val="DefaultParagraphFont"/>
    <w:link w:val="Caption"/>
    <w:rsid w:val="00761C97"/>
    <w:rPr>
      <w:rFonts w:ascii="Times New Roman" w:eastAsia="Times New Roman" w:hAnsi="Times New Roman" w:cs="Times New Roman"/>
      <w:sz w:val="18"/>
      <w:szCs w:val="20"/>
    </w:rPr>
  </w:style>
  <w:style w:type="character" w:customStyle="1" w:styleId="CenteredChar">
    <w:name w:val="Centered Char"/>
    <w:basedOn w:val="BodyTextChar"/>
    <w:link w:val="Centered"/>
    <w:rsid w:val="00761C97"/>
    <w:rPr>
      <w:rFonts w:ascii="Century Schoolbook" w:eastAsia="Times New Roman" w:hAnsi="Century Schoolboo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rydelsol/Desktop/PASCO%20Ag%20Labs/Templates/EssentialScienceLabs%20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0AE3EC3-AF9C-1441-8055-D99BBB71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EssentialScienceLabs S.dotx</Template>
  <TotalTime>31</TotalTime>
  <Pages>2</Pages>
  <Words>618</Words>
  <Characters>3527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Delsol</dc:creator>
  <cp:lastModifiedBy>Jerry Delsol</cp:lastModifiedBy>
  <cp:revision>18</cp:revision>
  <cp:lastPrinted>2014-01-21T22:20:00Z</cp:lastPrinted>
  <dcterms:created xsi:type="dcterms:W3CDTF">2017-04-18T05:23:00Z</dcterms:created>
  <dcterms:modified xsi:type="dcterms:W3CDTF">2017-07-20T04:36:00Z</dcterms:modified>
</cp:coreProperties>
</file>